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4F" w:rsidRDefault="00546482" w:rsidP="00546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82">
        <w:rPr>
          <w:rFonts w:ascii="Times New Roman" w:hAnsi="Times New Roman" w:cs="Times New Roman"/>
          <w:b/>
          <w:sz w:val="24"/>
          <w:szCs w:val="24"/>
        </w:rPr>
        <w:t xml:space="preserve">Липецкий областной </w:t>
      </w:r>
      <w:r w:rsidR="0022704F">
        <w:rPr>
          <w:rFonts w:ascii="Times New Roman" w:hAnsi="Times New Roman" w:cs="Times New Roman"/>
          <w:b/>
          <w:sz w:val="24"/>
          <w:szCs w:val="24"/>
        </w:rPr>
        <w:t xml:space="preserve">(международный и межгосударственный) </w:t>
      </w:r>
      <w:r w:rsidRPr="00546482">
        <w:rPr>
          <w:rFonts w:ascii="Times New Roman" w:hAnsi="Times New Roman" w:cs="Times New Roman"/>
          <w:b/>
          <w:sz w:val="24"/>
          <w:szCs w:val="24"/>
        </w:rPr>
        <w:t xml:space="preserve">третейский суд </w:t>
      </w:r>
    </w:p>
    <w:p w:rsidR="00546482" w:rsidRPr="00546482" w:rsidRDefault="00546482" w:rsidP="00546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82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546482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546482">
        <w:rPr>
          <w:rFonts w:ascii="Times New Roman" w:hAnsi="Times New Roman" w:cs="Times New Roman"/>
          <w:b/>
          <w:sz w:val="24"/>
          <w:szCs w:val="24"/>
        </w:rPr>
        <w:t xml:space="preserve"> «Арго-Л»</w:t>
      </w:r>
    </w:p>
    <w:p w:rsidR="00546482" w:rsidRPr="00546482" w:rsidRDefault="00546482" w:rsidP="005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82">
        <w:rPr>
          <w:rFonts w:ascii="Times New Roman" w:hAnsi="Times New Roman" w:cs="Times New Roman"/>
          <w:b/>
          <w:sz w:val="24"/>
          <w:szCs w:val="24"/>
        </w:rPr>
        <w:t>3980</w:t>
      </w:r>
      <w:r w:rsidR="001A27E3">
        <w:rPr>
          <w:rFonts w:ascii="Times New Roman" w:hAnsi="Times New Roman" w:cs="Times New Roman"/>
          <w:b/>
          <w:sz w:val="24"/>
          <w:szCs w:val="24"/>
        </w:rPr>
        <w:t>08</w:t>
      </w:r>
      <w:r w:rsidRPr="00546482">
        <w:rPr>
          <w:rFonts w:ascii="Times New Roman" w:hAnsi="Times New Roman" w:cs="Times New Roman"/>
          <w:b/>
          <w:sz w:val="24"/>
          <w:szCs w:val="24"/>
        </w:rPr>
        <w:t xml:space="preserve">, г. Липецк, ул. </w:t>
      </w:r>
      <w:proofErr w:type="gramStart"/>
      <w:r w:rsidRPr="00546482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546482">
        <w:rPr>
          <w:rFonts w:ascii="Times New Roman" w:hAnsi="Times New Roman" w:cs="Times New Roman"/>
          <w:b/>
          <w:sz w:val="24"/>
          <w:szCs w:val="24"/>
        </w:rPr>
        <w:t>, д. 53, офис 204; тел. 8(</w:t>
      </w:r>
      <w:r w:rsidRPr="005464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4742</w:t>
      </w:r>
      <w:r w:rsidRPr="00546482">
        <w:rPr>
          <w:rFonts w:ascii="Times New Roman" w:hAnsi="Times New Roman" w:cs="Times New Roman"/>
          <w:b/>
          <w:sz w:val="24"/>
          <w:szCs w:val="24"/>
        </w:rPr>
        <w:t xml:space="preserve">) 24-01-94, </w:t>
      </w:r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546482">
        <w:rPr>
          <w:rFonts w:ascii="Times New Roman" w:hAnsi="Times New Roman" w:cs="Times New Roman"/>
          <w:b/>
          <w:sz w:val="24"/>
          <w:szCs w:val="24"/>
        </w:rPr>
        <w:t>:</w:t>
      </w:r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54648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oits</w:t>
      </w:r>
      <w:proofErr w:type="spellEnd"/>
      <w:r w:rsidRPr="00546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 w:rsidRPr="005464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46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olts</w:t>
      </w:r>
      <w:proofErr w:type="spellEnd"/>
      <w:r w:rsidRPr="00546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</w:p>
    <w:p w:rsidR="00546482" w:rsidRPr="00E86124" w:rsidRDefault="00546482" w:rsidP="00A5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CA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0F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Дата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</w:p>
    <w:p w:rsidR="00A50F46" w:rsidRDefault="00A50F46" w:rsidP="00A50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№ </w:t>
      </w:r>
      <w:r w:rsidR="00E86124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C5" w:rsidRPr="00154178" w:rsidRDefault="002231C5" w:rsidP="00223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178">
        <w:rPr>
          <w:rFonts w:ascii="Times New Roman" w:hAnsi="Times New Roman" w:cs="Times New Roman"/>
          <w:sz w:val="24"/>
          <w:szCs w:val="24"/>
        </w:rPr>
        <w:t>РЕШЕНИ</w:t>
      </w:r>
      <w:r w:rsidR="0007371F">
        <w:rPr>
          <w:rFonts w:ascii="Times New Roman" w:hAnsi="Times New Roman" w:cs="Times New Roman"/>
          <w:sz w:val="24"/>
          <w:szCs w:val="24"/>
        </w:rPr>
        <w:t>Е</w:t>
      </w:r>
    </w:p>
    <w:p w:rsidR="0054142E" w:rsidRPr="0054142E" w:rsidRDefault="0054142E" w:rsidP="0054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Липецкий областной третейский суд при ООО «Арго-Л» по месту его нахождения, в составе, назначенном Определением заместителя председателя суда Герштейна Г.И. </w:t>
      </w:r>
      <w:proofErr w:type="gramStart"/>
      <w:r w:rsidRPr="005414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142E">
        <w:rPr>
          <w:rFonts w:ascii="Times New Roman" w:hAnsi="Times New Roman" w:cs="Times New Roman"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Дата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54142E">
        <w:rPr>
          <w:rFonts w:ascii="Times New Roman" w:hAnsi="Times New Roman" w:cs="Times New Roman"/>
          <w:sz w:val="24"/>
          <w:szCs w:val="24"/>
        </w:rPr>
        <w:t>:</w:t>
      </w:r>
    </w:p>
    <w:p w:rsidR="0054142E" w:rsidRPr="0054142E" w:rsidRDefault="0054142E" w:rsidP="00541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судья Сергеева  Ю.В. (единолично), </w:t>
      </w:r>
    </w:p>
    <w:p w:rsidR="0054142E" w:rsidRPr="0054142E" w:rsidRDefault="0054142E" w:rsidP="00541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при секретаре </w:t>
      </w:r>
      <w:proofErr w:type="spellStart"/>
      <w:r w:rsidRPr="0054142E">
        <w:rPr>
          <w:rFonts w:ascii="Times New Roman" w:hAnsi="Times New Roman" w:cs="Times New Roman"/>
          <w:sz w:val="24"/>
          <w:szCs w:val="24"/>
        </w:rPr>
        <w:t>Долматовой</w:t>
      </w:r>
      <w:proofErr w:type="spellEnd"/>
      <w:r w:rsidRPr="0054142E">
        <w:rPr>
          <w:rFonts w:ascii="Times New Roman" w:hAnsi="Times New Roman" w:cs="Times New Roman"/>
          <w:sz w:val="24"/>
          <w:szCs w:val="24"/>
        </w:rPr>
        <w:t xml:space="preserve"> О.Е.,</w:t>
      </w:r>
    </w:p>
    <w:p w:rsidR="0054142E" w:rsidRPr="0054142E" w:rsidRDefault="0054142E" w:rsidP="00541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рассмотрев в закрытом судебном заседании </w:t>
      </w:r>
      <w:proofErr w:type="gramStart"/>
      <w:r w:rsidRPr="0054142E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54142E">
        <w:rPr>
          <w:rFonts w:ascii="Times New Roman" w:hAnsi="Times New Roman" w:cs="Times New Roman"/>
          <w:sz w:val="24"/>
          <w:szCs w:val="24"/>
        </w:rPr>
        <w:t xml:space="preserve"> №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490CE7">
        <w:rPr>
          <w:rFonts w:ascii="Times New Roman" w:hAnsi="Times New Roman" w:cs="Times New Roman"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490CE7" w:rsidRPr="004F69F4">
        <w:rPr>
          <w:rFonts w:ascii="Times New Roman" w:hAnsi="Times New Roman" w:cs="Times New Roman"/>
          <w:sz w:val="24"/>
          <w:szCs w:val="24"/>
        </w:rPr>
        <w:t xml:space="preserve"> к 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490CE7" w:rsidRPr="004F69F4">
        <w:rPr>
          <w:rFonts w:ascii="Times New Roman" w:hAnsi="Times New Roman" w:cs="Times New Roman"/>
          <w:sz w:val="24"/>
          <w:szCs w:val="24"/>
        </w:rPr>
        <w:t xml:space="preserve">и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490CE7" w:rsidRPr="004F69F4">
        <w:rPr>
          <w:rFonts w:ascii="Times New Roman" w:hAnsi="Times New Roman" w:cs="Times New Roman"/>
          <w:sz w:val="24"/>
          <w:szCs w:val="24"/>
        </w:rPr>
        <w:t xml:space="preserve">  о солидарном взыскании задолженности по договорам поставки</w:t>
      </w:r>
      <w:r w:rsidRPr="0054142E">
        <w:rPr>
          <w:rFonts w:ascii="Times New Roman" w:hAnsi="Times New Roman" w:cs="Times New Roman"/>
          <w:sz w:val="24"/>
          <w:szCs w:val="24"/>
        </w:rPr>
        <w:t>,</w:t>
      </w:r>
    </w:p>
    <w:p w:rsidR="00490CE7" w:rsidRDefault="0054142E" w:rsidP="00490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Pr="0054142E">
        <w:rPr>
          <w:rFonts w:ascii="Times New Roman" w:hAnsi="Times New Roman" w:cs="Times New Roman"/>
          <w:bCs/>
          <w:sz w:val="24"/>
          <w:szCs w:val="24"/>
        </w:rPr>
        <w:t>представителя истца</w:t>
      </w:r>
      <w:r w:rsidRPr="0054142E">
        <w:rPr>
          <w:rFonts w:ascii="Times New Roman" w:hAnsi="Times New Roman" w:cs="Times New Roman"/>
          <w:sz w:val="24"/>
          <w:szCs w:val="24"/>
        </w:rPr>
        <w:t xml:space="preserve"> </w:t>
      </w:r>
      <w:r w:rsidR="00490CE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E86124">
        <w:rPr>
          <w:rFonts w:ascii="Times New Roman" w:hAnsi="Times New Roman" w:cs="Times New Roman"/>
          <w:sz w:val="24"/>
          <w:szCs w:val="24"/>
        </w:rPr>
        <w:t>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490CE7">
        <w:rPr>
          <w:rFonts w:ascii="Times New Roman" w:hAnsi="Times New Roman" w:cs="Times New Roman"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proofErr w:type="gramEnd"/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490CE7">
        <w:rPr>
          <w:rFonts w:ascii="Times New Roman" w:hAnsi="Times New Roman" w:cs="Times New Roman"/>
          <w:sz w:val="24"/>
          <w:szCs w:val="24"/>
        </w:rPr>
        <w:t>с надлежащим образом оформленными полномочиями.</w:t>
      </w:r>
    </w:p>
    <w:p w:rsidR="00490CE7" w:rsidRDefault="00490CE7" w:rsidP="00490C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42E">
        <w:rPr>
          <w:rFonts w:ascii="Times New Roman" w:hAnsi="Times New Roman" w:cs="Times New Roman"/>
          <w:bCs/>
          <w:sz w:val="24"/>
          <w:szCs w:val="24"/>
        </w:rPr>
        <w:t>в отсутствии</w:t>
      </w:r>
    </w:p>
    <w:p w:rsidR="00490CE7" w:rsidRDefault="00490CE7" w:rsidP="00490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ответчика </w:t>
      </w:r>
      <w:r w:rsidRPr="00541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представителя  ответчика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490CE7">
        <w:rPr>
          <w:rFonts w:ascii="Times New Roman" w:hAnsi="Times New Roman" w:cs="Times New Roman"/>
          <w:sz w:val="24"/>
          <w:szCs w:val="24"/>
        </w:rPr>
        <w:t xml:space="preserve"> </w:t>
      </w:r>
      <w:r w:rsidRPr="0054142E">
        <w:rPr>
          <w:rFonts w:ascii="Times New Roman" w:hAnsi="Times New Roman" w:cs="Times New Roman"/>
          <w:sz w:val="24"/>
          <w:szCs w:val="24"/>
        </w:rPr>
        <w:t>о месте и времени рассмотрения дела уведомлен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142E"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42E" w:rsidRDefault="0054142E" w:rsidP="005414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Информация о движении настоящего дела и о принятых судебных актах размещена на официальном сайте суда в информационно - телекоммуникационной сети «Интернет»  по адресу: </w:t>
      </w:r>
      <w:hyperlink r:id="rId7" w:history="1">
        <w:r w:rsidR="002E1C77" w:rsidRPr="001C492D">
          <w:rPr>
            <w:rStyle w:val="a6"/>
            <w:rFonts w:ascii="Times New Roman" w:hAnsi="Times New Roman" w:cs="Times New Roman"/>
            <w:sz w:val="24"/>
            <w:szCs w:val="24"/>
          </w:rPr>
          <w:t>http://www.olts.su</w:t>
        </w:r>
      </w:hyperlink>
      <w:r w:rsidRPr="0054142E">
        <w:rPr>
          <w:rFonts w:ascii="Times New Roman" w:hAnsi="Times New Roman" w:cs="Times New Roman"/>
          <w:sz w:val="24"/>
          <w:szCs w:val="24"/>
        </w:rPr>
        <w:t>.</w:t>
      </w:r>
    </w:p>
    <w:p w:rsidR="002E1C77" w:rsidRPr="00D6447A" w:rsidRDefault="002E1C77" w:rsidP="00D6447A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b/>
          <w:sz w:val="24"/>
          <w:szCs w:val="24"/>
        </w:rPr>
        <w:t>Компетенция суда:</w:t>
      </w:r>
    </w:p>
    <w:p w:rsidR="002E1C77" w:rsidRPr="00426ADC" w:rsidRDefault="002E1C77" w:rsidP="002E1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C">
        <w:rPr>
          <w:rFonts w:ascii="Times New Roman" w:hAnsi="Times New Roman" w:cs="Times New Roman"/>
          <w:sz w:val="24"/>
          <w:szCs w:val="24"/>
        </w:rPr>
        <w:t xml:space="preserve">Согласно ч.2 ст.1 Федерального закона от 24.07.2002 N 102-ФЗ "О третейских судах в Российской Федерации" в третейский суд может по </w:t>
      </w:r>
      <w:r w:rsidRPr="002E1C77">
        <w:rPr>
          <w:rFonts w:ascii="Times New Roman" w:hAnsi="Times New Roman" w:cs="Times New Roman"/>
          <w:sz w:val="24"/>
          <w:szCs w:val="24"/>
        </w:rPr>
        <w:t>соглашению сторон третейского разбирательства</w:t>
      </w:r>
      <w:r w:rsidRPr="00426ADC">
        <w:rPr>
          <w:rFonts w:ascii="Times New Roman" w:hAnsi="Times New Roman" w:cs="Times New Roman"/>
          <w:sz w:val="24"/>
          <w:szCs w:val="24"/>
        </w:rPr>
        <w:t xml:space="preserve"> передаваться любой спор, вытекающий из гражданских правоотношений, если иное не установлено федеральным законом. </w:t>
      </w:r>
    </w:p>
    <w:p w:rsidR="00490CE7" w:rsidRPr="004F69F4" w:rsidRDefault="00490CE7" w:rsidP="00490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9F4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1 к договору № 16П на поставку лифтового оборудования от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Дата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4F69F4">
        <w:rPr>
          <w:rFonts w:ascii="Times New Roman" w:hAnsi="Times New Roman" w:cs="Times New Roman"/>
          <w:sz w:val="24"/>
          <w:szCs w:val="24"/>
        </w:rPr>
        <w:t xml:space="preserve">., Соглашение о погашении долговых обязательств к договору №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4F69F4">
        <w:rPr>
          <w:rFonts w:ascii="Times New Roman" w:hAnsi="Times New Roman" w:cs="Times New Roman"/>
          <w:sz w:val="24"/>
          <w:szCs w:val="24"/>
        </w:rPr>
        <w:t xml:space="preserve"> на поставку лифтового оборудования от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Дата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4F69F4">
        <w:rPr>
          <w:rFonts w:ascii="Times New Roman" w:hAnsi="Times New Roman" w:cs="Times New Roman"/>
          <w:sz w:val="24"/>
          <w:szCs w:val="24"/>
        </w:rPr>
        <w:t xml:space="preserve"> г.,  Договор поручительства №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4F69F4">
        <w:rPr>
          <w:rFonts w:ascii="Times New Roman" w:hAnsi="Times New Roman" w:cs="Times New Roman"/>
          <w:sz w:val="24"/>
          <w:szCs w:val="24"/>
        </w:rPr>
        <w:t xml:space="preserve"> от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Дата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4F69F4">
        <w:rPr>
          <w:rFonts w:ascii="Times New Roman" w:hAnsi="Times New Roman" w:cs="Times New Roman"/>
          <w:sz w:val="24"/>
          <w:szCs w:val="24"/>
        </w:rPr>
        <w:t xml:space="preserve">., Договор поручительства №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4F69F4">
        <w:rPr>
          <w:rFonts w:ascii="Times New Roman" w:hAnsi="Times New Roman" w:cs="Times New Roman"/>
          <w:sz w:val="24"/>
          <w:szCs w:val="24"/>
        </w:rPr>
        <w:t xml:space="preserve"> от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Дата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4F69F4">
        <w:rPr>
          <w:rFonts w:ascii="Times New Roman" w:hAnsi="Times New Roman" w:cs="Times New Roman"/>
          <w:sz w:val="24"/>
          <w:szCs w:val="24"/>
        </w:rPr>
        <w:t xml:space="preserve">. содержат третейскую оговорку, согласно которой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69F4">
        <w:rPr>
          <w:rFonts w:ascii="Times New Roman" w:hAnsi="Times New Roman" w:cs="Times New Roman"/>
          <w:sz w:val="24"/>
          <w:szCs w:val="24"/>
        </w:rPr>
        <w:t>се споры, разногласия, возникающие из названных договоров или в связи с ними, а также иные</w:t>
      </w:r>
      <w:proofErr w:type="gramEnd"/>
      <w:r w:rsidRPr="004F6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9F4">
        <w:rPr>
          <w:rFonts w:ascii="Times New Roman" w:hAnsi="Times New Roman" w:cs="Times New Roman"/>
          <w:sz w:val="24"/>
          <w:szCs w:val="24"/>
        </w:rPr>
        <w:t>споры</w:t>
      </w:r>
      <w:proofErr w:type="gramEnd"/>
      <w:r w:rsidRPr="004F6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9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69F4">
        <w:rPr>
          <w:rFonts w:ascii="Times New Roman" w:hAnsi="Times New Roman" w:cs="Times New Roman"/>
          <w:sz w:val="24"/>
          <w:szCs w:val="24"/>
        </w:rPr>
        <w:t xml:space="preserve"> сделкам, заключенным на основании указанных договоров или во исполнение их, подлежат разрешению в постоянно действующем Липецком областном третейском суде при ООО «Арго-Л» в соответствии с его Регламентом по адресу: </w:t>
      </w:r>
      <w:smartTag w:uri="urn:schemas-microsoft-com:office:smarttags" w:element="metricconverter">
        <w:smartTagPr>
          <w:attr w:name="ProductID" w:val="398059 г"/>
        </w:smartTagPr>
        <w:r w:rsidRPr="004F69F4">
          <w:rPr>
            <w:rFonts w:ascii="Times New Roman" w:hAnsi="Times New Roman" w:cs="Times New Roman"/>
            <w:sz w:val="24"/>
            <w:szCs w:val="24"/>
          </w:rPr>
          <w:t>398059 г</w:t>
        </w:r>
      </w:smartTag>
      <w:r w:rsidRPr="004F69F4">
        <w:rPr>
          <w:rFonts w:ascii="Times New Roman" w:hAnsi="Times New Roman" w:cs="Times New Roman"/>
          <w:sz w:val="24"/>
          <w:szCs w:val="24"/>
        </w:rPr>
        <w:t xml:space="preserve">. Липецк, ул. </w:t>
      </w:r>
      <w:proofErr w:type="gramStart"/>
      <w:r w:rsidRPr="004F69F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4F69F4">
        <w:rPr>
          <w:rFonts w:ascii="Times New Roman" w:hAnsi="Times New Roman" w:cs="Times New Roman"/>
          <w:sz w:val="24"/>
          <w:szCs w:val="24"/>
        </w:rPr>
        <w:t>, д. 53, офис 204. Решение постоянно действующего Липецкого областного третейского суда пр</w:t>
      </w:r>
      <w:proofErr w:type="gramStart"/>
      <w:r w:rsidRPr="004F69F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F69F4">
        <w:rPr>
          <w:rFonts w:ascii="Times New Roman" w:hAnsi="Times New Roman" w:cs="Times New Roman"/>
          <w:sz w:val="24"/>
          <w:szCs w:val="24"/>
        </w:rPr>
        <w:t xml:space="preserve"> «Арго-Л» будет окончательным, обязательным для сторон и будет ими исполнено в сроки и в порядке, указанном в решении Третейского суда, при этом протокол судебного заседания не ведется».</w:t>
      </w:r>
    </w:p>
    <w:p w:rsidR="00490CE7" w:rsidRPr="004F69F4" w:rsidRDefault="00490CE7" w:rsidP="00490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9F4">
        <w:rPr>
          <w:rFonts w:ascii="Times New Roman" w:hAnsi="Times New Roman" w:cs="Times New Roman"/>
          <w:sz w:val="24"/>
          <w:szCs w:val="24"/>
        </w:rPr>
        <w:t>Более того, на официальном сайте третейского суда (</w:t>
      </w:r>
      <w:hyperlink r:id="rId8" w:history="1">
        <w:r w:rsidRPr="004F69F4">
          <w:rPr>
            <w:rFonts w:ascii="Times New Roman" w:hAnsi="Times New Roman" w:cs="Times New Roman"/>
          </w:rPr>
          <w:t>www.olts.su</w:t>
        </w:r>
      </w:hyperlink>
      <w:r w:rsidRPr="004F69F4">
        <w:rPr>
          <w:rFonts w:ascii="Times New Roman" w:hAnsi="Times New Roman" w:cs="Times New Roman"/>
          <w:sz w:val="24"/>
          <w:szCs w:val="24"/>
        </w:rPr>
        <w:t xml:space="preserve">) размещена </w:t>
      </w:r>
      <w:proofErr w:type="gramStart"/>
      <w:r w:rsidRPr="004F69F4">
        <w:rPr>
          <w:rFonts w:ascii="Times New Roman" w:hAnsi="Times New Roman" w:cs="Times New Roman"/>
          <w:sz w:val="24"/>
          <w:szCs w:val="24"/>
        </w:rPr>
        <w:t>оферта</w:t>
      </w:r>
      <w:proofErr w:type="gramEnd"/>
      <w:r w:rsidRPr="004F69F4">
        <w:rPr>
          <w:rFonts w:ascii="Times New Roman" w:hAnsi="Times New Roman" w:cs="Times New Roman"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4F69F4">
        <w:rPr>
          <w:rFonts w:ascii="Times New Roman" w:hAnsi="Times New Roman" w:cs="Times New Roman"/>
          <w:sz w:val="24"/>
          <w:szCs w:val="24"/>
        </w:rPr>
        <w:t>, которая является предложением к неопределенному кругу лиц для заключения третейского соглашения, акцептом к которой является подача  данного  искового заявления  истцом, согласно ст. 8.1 Регламента третейского суда и ч. 2 ст. 434 ГК РФ.</w:t>
      </w:r>
    </w:p>
    <w:p w:rsidR="00410A0E" w:rsidRPr="00D6447A" w:rsidRDefault="00410A0E" w:rsidP="00D64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sz w:val="24"/>
          <w:szCs w:val="24"/>
        </w:rPr>
        <w:t>Самоотводов и заявлений об отводе судьи от Сторон не поступало.</w:t>
      </w:r>
    </w:p>
    <w:p w:rsidR="00410A0E" w:rsidRPr="00D6447A" w:rsidRDefault="00410A0E" w:rsidP="00D64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sz w:val="24"/>
          <w:szCs w:val="24"/>
        </w:rPr>
        <w:t>Возражений против третейского разбирательства по мотиву отсутствия или недействительности третейских соглашений от представителей Сторон не поступало.</w:t>
      </w:r>
    </w:p>
    <w:p w:rsidR="00410A0E" w:rsidRPr="00D6447A" w:rsidRDefault="00410A0E" w:rsidP="00D64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sz w:val="24"/>
          <w:szCs w:val="24"/>
        </w:rPr>
        <w:t>Заявление от Сторон и лиц, участвующих в деле, об отсутствии у третейского суда компетенции рассматривать переданный на его рассмотрение спор, не поступало.</w:t>
      </w:r>
    </w:p>
    <w:p w:rsidR="00410A0E" w:rsidRPr="00D6447A" w:rsidRDefault="00410A0E" w:rsidP="00D64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Руководствуясь, ст.ст. 5, 7, 17 федерального закона РФ от 24.07.2002 г. № 102-ФЗ «О третейских судах Российской Федерации» и п.3, п.4, ст.4 Регламента Липецкого областного третейского суда пр</w:t>
      </w:r>
      <w:proofErr w:type="gramStart"/>
      <w:r w:rsidRPr="00D6447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D6447A">
        <w:rPr>
          <w:rFonts w:ascii="Times New Roman" w:eastAsia="Times New Roman" w:hAnsi="Times New Roman" w:cs="Times New Roman"/>
          <w:sz w:val="24"/>
          <w:szCs w:val="24"/>
        </w:rPr>
        <w:t xml:space="preserve"> «Арго-Л», суд принял решение о наличии у него компетенции рассматривать переданный на его разрешение спор. В связи с чем, суд</w:t>
      </w:r>
    </w:p>
    <w:p w:rsidR="00410A0E" w:rsidRPr="00D6447A" w:rsidRDefault="00410A0E" w:rsidP="00D6447A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b/>
          <w:sz w:val="24"/>
          <w:szCs w:val="24"/>
        </w:rPr>
        <w:t>УСТАНОВИЛ:</w:t>
      </w:r>
    </w:p>
    <w:p w:rsidR="00470264" w:rsidRPr="00924B37" w:rsidRDefault="00470264" w:rsidP="0047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B37">
        <w:rPr>
          <w:rFonts w:ascii="Times New Roman" w:hAnsi="Times New Roman" w:cs="Times New Roman"/>
          <w:color w:val="000000"/>
          <w:sz w:val="24"/>
          <w:szCs w:val="24"/>
        </w:rPr>
        <w:t xml:space="preserve">Истец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к 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и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 о солидарном взыскании задолженности по договорам поставки, указав, что  между истцом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(Заказчик) заключены договоры поставки лифтового </w:t>
      </w:r>
      <w:proofErr w:type="gramStart"/>
      <w:r w:rsidRPr="00924B37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924B37">
        <w:rPr>
          <w:rFonts w:ascii="Times New Roman" w:hAnsi="Times New Roman" w:cs="Times New Roman"/>
          <w:sz w:val="24"/>
          <w:szCs w:val="24"/>
        </w:rPr>
        <w:t xml:space="preserve"> №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от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Дата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924B37">
        <w:rPr>
          <w:rFonts w:ascii="Times New Roman" w:hAnsi="Times New Roman" w:cs="Times New Roman"/>
          <w:sz w:val="24"/>
          <w:szCs w:val="24"/>
        </w:rPr>
        <w:t xml:space="preserve">. № </w:t>
      </w:r>
      <w:r w:rsidR="00E86124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от </w:t>
      </w:r>
      <w:r w:rsidR="00E86124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Дата</w:t>
      </w:r>
      <w:r w:rsidR="00E86124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924B37">
        <w:rPr>
          <w:rFonts w:ascii="Times New Roman" w:hAnsi="Times New Roman" w:cs="Times New Roman"/>
          <w:sz w:val="24"/>
          <w:szCs w:val="24"/>
        </w:rPr>
        <w:t>. Истцом обязательства по договорам выполнены в полном объеме.</w:t>
      </w:r>
    </w:p>
    <w:p w:rsidR="00470264" w:rsidRPr="00924B37" w:rsidRDefault="00470264" w:rsidP="0047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B37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 в нарушение условий договоров не в полном объеме оплатило </w:t>
      </w:r>
      <w:proofErr w:type="gramStart"/>
      <w:r w:rsidRPr="00924B37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924B37">
        <w:rPr>
          <w:rFonts w:ascii="Times New Roman" w:hAnsi="Times New Roman" w:cs="Times New Roman"/>
          <w:sz w:val="24"/>
          <w:szCs w:val="24"/>
        </w:rPr>
        <w:t xml:space="preserve"> 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924B37">
        <w:rPr>
          <w:rFonts w:ascii="Times New Roman" w:hAnsi="Times New Roman" w:cs="Times New Roman"/>
          <w:sz w:val="24"/>
          <w:szCs w:val="24"/>
        </w:rPr>
        <w:t>, в результате чего за Заказчиком образовалась задолженность.</w:t>
      </w:r>
    </w:p>
    <w:p w:rsidR="00470264" w:rsidRPr="00924B37" w:rsidRDefault="00924B37" w:rsidP="0047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B37">
        <w:rPr>
          <w:rFonts w:ascii="Times New Roman" w:hAnsi="Times New Roman" w:cs="Times New Roman"/>
          <w:sz w:val="24"/>
          <w:szCs w:val="24"/>
        </w:rPr>
        <w:t xml:space="preserve">Сторонами также заключены соглашения о погашении долговых обязательств по вышеназванным договорам поставок, в которых зафиксирована сумма долга, установлен график погашения долга. </w:t>
      </w:r>
      <w:r w:rsidR="00470264" w:rsidRPr="00924B37">
        <w:rPr>
          <w:rFonts w:ascii="Times New Roman" w:hAnsi="Times New Roman" w:cs="Times New Roman"/>
          <w:sz w:val="24"/>
          <w:szCs w:val="24"/>
        </w:rPr>
        <w:t>Однако Заказчик в нарушение условий Соглашени</w:t>
      </w:r>
      <w:r w:rsidRPr="00924B37">
        <w:rPr>
          <w:rFonts w:ascii="Times New Roman" w:hAnsi="Times New Roman" w:cs="Times New Roman"/>
          <w:sz w:val="24"/>
          <w:szCs w:val="24"/>
        </w:rPr>
        <w:t>й</w:t>
      </w:r>
      <w:r w:rsidR="00470264" w:rsidRPr="00924B37">
        <w:rPr>
          <w:rFonts w:ascii="Times New Roman" w:hAnsi="Times New Roman" w:cs="Times New Roman"/>
          <w:sz w:val="24"/>
          <w:szCs w:val="24"/>
        </w:rPr>
        <w:t xml:space="preserve"> не произв</w:t>
      </w:r>
      <w:r w:rsidRPr="00924B37">
        <w:rPr>
          <w:rFonts w:ascii="Times New Roman" w:hAnsi="Times New Roman" w:cs="Times New Roman"/>
          <w:sz w:val="24"/>
          <w:szCs w:val="24"/>
        </w:rPr>
        <w:t>одит</w:t>
      </w:r>
      <w:r w:rsidR="00470264" w:rsidRPr="00924B37">
        <w:rPr>
          <w:rFonts w:ascii="Times New Roman" w:hAnsi="Times New Roman" w:cs="Times New Roman"/>
          <w:sz w:val="24"/>
          <w:szCs w:val="24"/>
        </w:rPr>
        <w:t xml:space="preserve"> оплату платеж</w:t>
      </w:r>
      <w:r w:rsidRPr="00924B37">
        <w:rPr>
          <w:rFonts w:ascii="Times New Roman" w:hAnsi="Times New Roman" w:cs="Times New Roman"/>
          <w:sz w:val="24"/>
          <w:szCs w:val="24"/>
        </w:rPr>
        <w:t>ей согласно графика</w:t>
      </w:r>
      <w:r>
        <w:rPr>
          <w:rFonts w:ascii="Times New Roman" w:hAnsi="Times New Roman" w:cs="Times New Roman"/>
          <w:sz w:val="24"/>
          <w:szCs w:val="24"/>
        </w:rPr>
        <w:t xml:space="preserve">, в результате чего за ответчиком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E86124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образовалась просроченная задолженность</w:t>
      </w:r>
      <w:r w:rsidR="00470264" w:rsidRPr="00924B37">
        <w:rPr>
          <w:rFonts w:ascii="Times New Roman" w:hAnsi="Times New Roman" w:cs="Times New Roman"/>
          <w:sz w:val="24"/>
          <w:szCs w:val="24"/>
        </w:rPr>
        <w:t>. Также в Соглашени</w:t>
      </w:r>
      <w:r w:rsidRPr="00924B37">
        <w:rPr>
          <w:rFonts w:ascii="Times New Roman" w:hAnsi="Times New Roman" w:cs="Times New Roman"/>
          <w:sz w:val="24"/>
          <w:szCs w:val="24"/>
        </w:rPr>
        <w:t>ях</w:t>
      </w:r>
      <w:r w:rsidR="00470264" w:rsidRPr="00924B37">
        <w:rPr>
          <w:rFonts w:ascii="Times New Roman" w:hAnsi="Times New Roman" w:cs="Times New Roman"/>
          <w:sz w:val="24"/>
          <w:szCs w:val="24"/>
        </w:rPr>
        <w:t xml:space="preserve"> предусмотрено, что нарушение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70264" w:rsidRPr="00924B37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264" w:rsidRPr="00924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264" w:rsidRPr="00924B37">
        <w:rPr>
          <w:rFonts w:ascii="Times New Roman" w:hAnsi="Times New Roman" w:cs="Times New Roman"/>
          <w:sz w:val="24"/>
          <w:szCs w:val="24"/>
        </w:rPr>
        <w:t>свыше</w:t>
      </w:r>
      <w:proofErr w:type="gramEnd"/>
      <w:r w:rsidR="00470264" w:rsidRPr="00924B37">
        <w:rPr>
          <w:rFonts w:ascii="Times New Roman" w:hAnsi="Times New Roman" w:cs="Times New Roman"/>
          <w:sz w:val="24"/>
          <w:szCs w:val="24"/>
        </w:rPr>
        <w:t xml:space="preserve"> чем на 10 дней предполагает также уплату единовременного штрафа в размере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Сумма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470264" w:rsidRPr="00924B37">
        <w:rPr>
          <w:rFonts w:ascii="Times New Roman" w:hAnsi="Times New Roman" w:cs="Times New Roman"/>
          <w:sz w:val="24"/>
          <w:szCs w:val="24"/>
        </w:rPr>
        <w:t>.</w:t>
      </w:r>
    </w:p>
    <w:p w:rsidR="00470264" w:rsidRDefault="00470264" w:rsidP="0047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B37">
        <w:rPr>
          <w:rFonts w:ascii="Times New Roman" w:hAnsi="Times New Roman" w:cs="Times New Roman"/>
          <w:sz w:val="24"/>
          <w:szCs w:val="24"/>
        </w:rPr>
        <w:t>Также в обеспечение исполнения обязательств Заказчика истцом заключен</w:t>
      </w:r>
      <w:r w:rsidR="00924B37" w:rsidRPr="00924B37">
        <w:rPr>
          <w:rFonts w:ascii="Times New Roman" w:hAnsi="Times New Roman" w:cs="Times New Roman"/>
          <w:sz w:val="24"/>
          <w:szCs w:val="24"/>
        </w:rPr>
        <w:t>ы</w:t>
      </w:r>
      <w:r w:rsidRPr="00924B3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24B37" w:rsidRPr="00924B37">
        <w:rPr>
          <w:rFonts w:ascii="Times New Roman" w:hAnsi="Times New Roman" w:cs="Times New Roman"/>
          <w:sz w:val="24"/>
          <w:szCs w:val="24"/>
        </w:rPr>
        <w:t>ы</w:t>
      </w:r>
      <w:r w:rsidRPr="00924B37">
        <w:rPr>
          <w:rFonts w:ascii="Times New Roman" w:hAnsi="Times New Roman" w:cs="Times New Roman"/>
          <w:sz w:val="24"/>
          <w:szCs w:val="24"/>
        </w:rPr>
        <w:t xml:space="preserve"> поручительства с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924B37">
        <w:rPr>
          <w:rFonts w:ascii="Times New Roman" w:hAnsi="Times New Roman" w:cs="Times New Roman"/>
          <w:sz w:val="24"/>
          <w:szCs w:val="24"/>
        </w:rPr>
        <w:t>.</w:t>
      </w:r>
      <w:r w:rsidR="00924B37" w:rsidRPr="00924B37">
        <w:rPr>
          <w:rFonts w:ascii="Times New Roman" w:hAnsi="Times New Roman" w:cs="Times New Roman"/>
          <w:sz w:val="24"/>
          <w:szCs w:val="24"/>
        </w:rPr>
        <w:t>, с</w:t>
      </w:r>
      <w:r w:rsidRPr="00924B37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924B37" w:rsidRPr="00924B37">
        <w:rPr>
          <w:rFonts w:ascii="Times New Roman" w:hAnsi="Times New Roman" w:cs="Times New Roman"/>
          <w:sz w:val="24"/>
          <w:szCs w:val="24"/>
        </w:rPr>
        <w:t>которым</w:t>
      </w:r>
      <w:r w:rsidRPr="00924B37">
        <w:rPr>
          <w:rFonts w:ascii="Times New Roman" w:hAnsi="Times New Roman" w:cs="Times New Roman"/>
          <w:sz w:val="24"/>
          <w:szCs w:val="24"/>
        </w:rPr>
        <w:t xml:space="preserve"> ответчик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Pr="00924B37">
        <w:rPr>
          <w:rFonts w:ascii="Times New Roman" w:hAnsi="Times New Roman" w:cs="Times New Roman"/>
          <w:sz w:val="24"/>
          <w:szCs w:val="24"/>
        </w:rPr>
        <w:t xml:space="preserve">. обязался отвечать перед истцом </w:t>
      </w:r>
      <w:proofErr w:type="gramStart"/>
      <w:r w:rsidRPr="00924B37">
        <w:rPr>
          <w:rFonts w:ascii="Times New Roman" w:hAnsi="Times New Roman" w:cs="Times New Roman"/>
          <w:sz w:val="24"/>
          <w:szCs w:val="24"/>
        </w:rPr>
        <w:t>солидарно за</w:t>
      </w:r>
      <w:proofErr w:type="gramEnd"/>
      <w:r w:rsidRPr="00924B37">
        <w:rPr>
          <w:rFonts w:ascii="Times New Roman" w:hAnsi="Times New Roman" w:cs="Times New Roman"/>
          <w:sz w:val="24"/>
          <w:szCs w:val="24"/>
        </w:rPr>
        <w:t xml:space="preserve"> исполнение Обществом с ограниченной ответственностью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Pr="00924B37">
        <w:rPr>
          <w:rFonts w:ascii="Times New Roman" w:hAnsi="Times New Roman" w:cs="Times New Roman"/>
          <w:sz w:val="24"/>
          <w:szCs w:val="24"/>
        </w:rPr>
        <w:t xml:space="preserve"> всех обязательств, возникших на основании названных договоров поставок.</w:t>
      </w:r>
    </w:p>
    <w:p w:rsidR="00924B37" w:rsidRDefault="00924B37" w:rsidP="0047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Истец просил взыскать </w:t>
      </w:r>
      <w:r w:rsidR="00E95822" w:rsidRPr="008D002B">
        <w:rPr>
          <w:rFonts w:ascii="Times New Roman" w:hAnsi="Times New Roman" w:cs="Andalus"/>
          <w:sz w:val="24"/>
          <w:szCs w:val="24"/>
        </w:rPr>
        <w:t>солидарно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с</w:t>
      </w:r>
      <w:r w:rsidR="00E95822" w:rsidRPr="008D002B">
        <w:rPr>
          <w:rFonts w:ascii="Andalus" w:hAnsi="Andalus" w:cs="Andalus"/>
          <w:sz w:val="24"/>
          <w:szCs w:val="24"/>
        </w:rPr>
        <w:t xml:space="preserve"> 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и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86124" w:rsidRPr="00E86124">
        <w:rPr>
          <w:rFonts w:ascii="Times New Roman" w:hAnsi="Times New Roman" w:cs="Times New Roman"/>
          <w:sz w:val="24"/>
          <w:szCs w:val="24"/>
        </w:rPr>
        <w:t>&lt;</w:t>
      </w:r>
      <w:r w:rsidR="00E86124">
        <w:rPr>
          <w:rFonts w:ascii="Times New Roman" w:hAnsi="Times New Roman" w:cs="Times New Roman"/>
          <w:sz w:val="24"/>
          <w:szCs w:val="24"/>
        </w:rPr>
        <w:t>Данные изъяты</w:t>
      </w:r>
      <w:r w:rsidR="00E86124" w:rsidRPr="00E86124">
        <w:rPr>
          <w:rFonts w:ascii="Times New Roman" w:hAnsi="Times New Roman" w:cs="Times New Roman"/>
          <w:sz w:val="24"/>
          <w:szCs w:val="24"/>
        </w:rPr>
        <w:t>&gt;</w:t>
      </w:r>
      <w:r w:rsidR="00E86124">
        <w:rPr>
          <w:rFonts w:ascii="Times New Roman" w:hAnsi="Times New Roman" w:cs="Times New Roman"/>
          <w:sz w:val="24"/>
          <w:szCs w:val="24"/>
        </w:rPr>
        <w:t xml:space="preserve"> </w:t>
      </w:r>
      <w:r w:rsidR="00E95822">
        <w:rPr>
          <w:rFonts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сумму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просроченной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задолженности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по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договор</w:t>
      </w:r>
      <w:r w:rsidR="00E95822">
        <w:rPr>
          <w:rFonts w:ascii="Times New Roman" w:hAnsi="Times New Roman" w:cs="Andalus"/>
          <w:sz w:val="24"/>
          <w:szCs w:val="24"/>
        </w:rPr>
        <w:t>ам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поставки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лифтового</w:t>
      </w:r>
      <w:r w:rsidR="00E95822" w:rsidRPr="008D002B">
        <w:rPr>
          <w:rFonts w:ascii="Andalus" w:hAnsi="Andalus" w:cs="Andalus"/>
          <w:sz w:val="24"/>
          <w:szCs w:val="24"/>
        </w:rPr>
        <w:t xml:space="preserve"> </w:t>
      </w:r>
      <w:r w:rsidR="00E95822" w:rsidRPr="008D002B">
        <w:rPr>
          <w:rFonts w:ascii="Times New Roman" w:hAnsi="Times New Roman" w:cs="Andalus"/>
          <w:sz w:val="24"/>
          <w:szCs w:val="24"/>
        </w:rPr>
        <w:t>оборудования</w:t>
      </w:r>
      <w:r w:rsidR="00E95822">
        <w:rPr>
          <w:rFonts w:ascii="Times New Roman" w:hAnsi="Times New Roman" w:cs="Andalus"/>
          <w:sz w:val="24"/>
          <w:szCs w:val="24"/>
        </w:rPr>
        <w:t xml:space="preserve"> </w:t>
      </w:r>
      <w:r w:rsidR="00E95822" w:rsidRPr="00924B37">
        <w:rPr>
          <w:rFonts w:ascii="Times New Roman" w:hAnsi="Times New Roman" w:cs="Times New Roman"/>
          <w:sz w:val="24"/>
          <w:szCs w:val="24"/>
        </w:rPr>
        <w:t xml:space="preserve">№ </w:t>
      </w:r>
      <w:r w:rsidR="00853471" w:rsidRPr="00853471">
        <w:rPr>
          <w:rFonts w:ascii="Times New Roman" w:hAnsi="Times New Roman" w:cs="Times New Roman"/>
          <w:sz w:val="24"/>
          <w:szCs w:val="24"/>
        </w:rPr>
        <w:t>&lt;</w:t>
      </w:r>
      <w:r w:rsidR="00853471">
        <w:rPr>
          <w:rFonts w:ascii="Times New Roman" w:hAnsi="Times New Roman" w:cs="Times New Roman"/>
          <w:sz w:val="24"/>
          <w:szCs w:val="24"/>
        </w:rPr>
        <w:t>Данные изъяты</w:t>
      </w:r>
      <w:r w:rsidR="00853471" w:rsidRPr="00853471">
        <w:rPr>
          <w:rFonts w:ascii="Times New Roman" w:hAnsi="Times New Roman" w:cs="Times New Roman"/>
          <w:sz w:val="24"/>
          <w:szCs w:val="24"/>
        </w:rPr>
        <w:t>&gt;</w:t>
      </w:r>
      <w:r w:rsidR="00853471">
        <w:rPr>
          <w:rFonts w:ascii="Times New Roman" w:hAnsi="Times New Roman" w:cs="Times New Roman"/>
          <w:sz w:val="24"/>
          <w:szCs w:val="24"/>
        </w:rPr>
        <w:t xml:space="preserve"> </w:t>
      </w:r>
      <w:r w:rsidR="00E95822" w:rsidRPr="00924B37">
        <w:rPr>
          <w:rFonts w:ascii="Times New Roman" w:hAnsi="Times New Roman" w:cs="Times New Roman"/>
          <w:sz w:val="24"/>
          <w:szCs w:val="24"/>
        </w:rPr>
        <w:t xml:space="preserve"> от </w:t>
      </w:r>
      <w:r w:rsidR="00853471" w:rsidRPr="00853471">
        <w:rPr>
          <w:rFonts w:ascii="Times New Roman" w:hAnsi="Times New Roman" w:cs="Times New Roman"/>
          <w:sz w:val="24"/>
          <w:szCs w:val="24"/>
        </w:rPr>
        <w:t>&lt;</w:t>
      </w:r>
      <w:r w:rsidR="00853471">
        <w:rPr>
          <w:rFonts w:ascii="Times New Roman" w:hAnsi="Times New Roman" w:cs="Times New Roman"/>
          <w:sz w:val="24"/>
          <w:szCs w:val="24"/>
        </w:rPr>
        <w:t>Дата</w:t>
      </w:r>
      <w:r w:rsidR="00853471" w:rsidRPr="00853471">
        <w:rPr>
          <w:rFonts w:ascii="Times New Roman" w:hAnsi="Times New Roman" w:cs="Times New Roman"/>
          <w:sz w:val="24"/>
          <w:szCs w:val="24"/>
        </w:rPr>
        <w:t>&gt;</w:t>
      </w:r>
      <w:r w:rsidR="00E95822" w:rsidRPr="00924B37">
        <w:rPr>
          <w:rFonts w:ascii="Times New Roman" w:hAnsi="Times New Roman" w:cs="Times New Roman"/>
          <w:sz w:val="24"/>
          <w:szCs w:val="24"/>
        </w:rPr>
        <w:t xml:space="preserve">. № </w:t>
      </w:r>
      <w:r w:rsidR="00853471" w:rsidRPr="00853471">
        <w:rPr>
          <w:rFonts w:ascii="Times New Roman" w:hAnsi="Times New Roman" w:cs="Times New Roman"/>
          <w:sz w:val="24"/>
          <w:szCs w:val="24"/>
        </w:rPr>
        <w:t>&lt;</w:t>
      </w:r>
      <w:r w:rsidR="00853471">
        <w:rPr>
          <w:rFonts w:ascii="Times New Roman" w:hAnsi="Times New Roman" w:cs="Times New Roman"/>
          <w:sz w:val="24"/>
          <w:szCs w:val="24"/>
        </w:rPr>
        <w:t>Данные изъяты</w:t>
      </w:r>
      <w:r w:rsidR="00853471" w:rsidRPr="00853471">
        <w:rPr>
          <w:rFonts w:ascii="Times New Roman" w:hAnsi="Times New Roman" w:cs="Times New Roman"/>
          <w:sz w:val="24"/>
          <w:szCs w:val="24"/>
        </w:rPr>
        <w:t>&gt;</w:t>
      </w:r>
      <w:r w:rsidR="00853471">
        <w:rPr>
          <w:rFonts w:ascii="Times New Roman" w:hAnsi="Times New Roman" w:cs="Times New Roman"/>
          <w:sz w:val="24"/>
          <w:szCs w:val="24"/>
        </w:rPr>
        <w:t xml:space="preserve"> </w:t>
      </w:r>
      <w:r w:rsidR="00E95822" w:rsidRPr="00924B37">
        <w:rPr>
          <w:rFonts w:ascii="Times New Roman" w:hAnsi="Times New Roman" w:cs="Times New Roman"/>
          <w:sz w:val="24"/>
          <w:szCs w:val="24"/>
        </w:rPr>
        <w:t xml:space="preserve"> от </w:t>
      </w:r>
      <w:r w:rsidR="00853471" w:rsidRPr="00853471">
        <w:rPr>
          <w:rFonts w:ascii="Times New Roman" w:hAnsi="Times New Roman" w:cs="Times New Roman"/>
          <w:sz w:val="24"/>
          <w:szCs w:val="24"/>
        </w:rPr>
        <w:t>&lt;</w:t>
      </w:r>
      <w:r w:rsidR="00853471">
        <w:rPr>
          <w:rFonts w:ascii="Times New Roman" w:hAnsi="Times New Roman" w:cs="Times New Roman"/>
          <w:sz w:val="24"/>
          <w:szCs w:val="24"/>
        </w:rPr>
        <w:t>Дата</w:t>
      </w:r>
      <w:r w:rsidR="00853471" w:rsidRPr="00853471">
        <w:rPr>
          <w:rFonts w:ascii="Times New Roman" w:hAnsi="Times New Roman" w:cs="Times New Roman"/>
          <w:sz w:val="24"/>
          <w:szCs w:val="24"/>
        </w:rPr>
        <w:t>&gt;</w:t>
      </w:r>
      <w:r w:rsidR="00E95822">
        <w:rPr>
          <w:rFonts w:ascii="Times New Roman" w:hAnsi="Times New Roman" w:cs="Times New Roman"/>
          <w:sz w:val="24"/>
          <w:szCs w:val="24"/>
        </w:rPr>
        <w:t>, а также сумму штрафа.</w:t>
      </w:r>
      <w:proofErr w:type="gramEnd"/>
    </w:p>
    <w:p w:rsidR="00E95822" w:rsidRDefault="00E95822" w:rsidP="00E95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предварительном судебном заседании </w:t>
      </w:r>
      <w:r w:rsidR="00853471" w:rsidRPr="00853471">
        <w:rPr>
          <w:rFonts w:ascii="Times New Roman" w:hAnsi="Times New Roman" w:cs="Times New Roman"/>
          <w:sz w:val="24"/>
          <w:szCs w:val="24"/>
        </w:rPr>
        <w:t>&lt;</w:t>
      </w:r>
      <w:r w:rsidR="00853471">
        <w:rPr>
          <w:rFonts w:ascii="Times New Roman" w:hAnsi="Times New Roman" w:cs="Times New Roman"/>
          <w:sz w:val="24"/>
          <w:szCs w:val="24"/>
        </w:rPr>
        <w:t>Дата</w:t>
      </w:r>
      <w:r w:rsidR="00853471" w:rsidRPr="0085347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истца </w:t>
      </w:r>
      <w:r w:rsidR="00853471" w:rsidRPr="00853471">
        <w:rPr>
          <w:rFonts w:ascii="Times New Roman" w:hAnsi="Times New Roman" w:cs="Times New Roman"/>
          <w:sz w:val="24"/>
          <w:szCs w:val="24"/>
        </w:rPr>
        <w:t>&lt;</w:t>
      </w:r>
      <w:r w:rsidR="00853471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853471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853471" w:rsidRPr="00853471">
        <w:rPr>
          <w:rFonts w:ascii="Times New Roman" w:hAnsi="Times New Roman" w:cs="Times New Roman"/>
          <w:sz w:val="24"/>
          <w:szCs w:val="24"/>
        </w:rPr>
        <w:t>&gt;</w:t>
      </w:r>
      <w:r w:rsidR="0085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уточнил исковые требования, ссылаясь на систематические </w:t>
      </w:r>
      <w:r>
        <w:rPr>
          <w:rFonts w:ascii="Times New Roman" w:hAnsi="Times New Roman"/>
          <w:sz w:val="24"/>
          <w:szCs w:val="24"/>
        </w:rPr>
        <w:t>нарушения условий соглашения к договору №</w:t>
      </w:r>
      <w:r w:rsidR="00853471" w:rsidRPr="00853471">
        <w:rPr>
          <w:rFonts w:ascii="Times New Roman" w:hAnsi="Times New Roman" w:cs="Times New Roman"/>
          <w:sz w:val="24"/>
          <w:szCs w:val="24"/>
        </w:rPr>
        <w:t>&lt;</w:t>
      </w:r>
      <w:r w:rsidR="00853471">
        <w:rPr>
          <w:rFonts w:ascii="Times New Roman" w:hAnsi="Times New Roman" w:cs="Times New Roman"/>
          <w:sz w:val="24"/>
          <w:szCs w:val="24"/>
        </w:rPr>
        <w:t>Данные изъяты</w:t>
      </w:r>
      <w:r w:rsidR="00853471" w:rsidRPr="0085347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, дополнительного соглашения № </w:t>
      </w:r>
      <w:r w:rsidR="00DA047C" w:rsidRPr="00DA047C">
        <w:rPr>
          <w:rFonts w:ascii="Times New Roman" w:hAnsi="Times New Roman" w:cs="Times New Roman"/>
          <w:sz w:val="24"/>
          <w:szCs w:val="24"/>
        </w:rPr>
        <w:t>&lt;</w:t>
      </w:r>
      <w:r w:rsidR="00DA047C">
        <w:rPr>
          <w:rFonts w:ascii="Times New Roman" w:hAnsi="Times New Roman" w:cs="Times New Roman"/>
          <w:sz w:val="24"/>
          <w:szCs w:val="24"/>
        </w:rPr>
        <w:t>Данные изъяты</w:t>
      </w:r>
      <w:r w:rsidR="00DA047C" w:rsidRPr="00DA047C">
        <w:rPr>
          <w:rFonts w:ascii="Times New Roman" w:hAnsi="Times New Roman" w:cs="Times New Roman"/>
          <w:sz w:val="24"/>
          <w:szCs w:val="24"/>
        </w:rPr>
        <w:t>&gt;</w:t>
      </w:r>
      <w:r w:rsidR="00DA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договору № </w:t>
      </w:r>
      <w:r w:rsidR="00853471" w:rsidRPr="00853471">
        <w:rPr>
          <w:rFonts w:ascii="Times New Roman" w:hAnsi="Times New Roman" w:cs="Times New Roman"/>
          <w:sz w:val="24"/>
          <w:szCs w:val="24"/>
        </w:rPr>
        <w:t>&lt;</w:t>
      </w:r>
      <w:r w:rsidR="00853471">
        <w:rPr>
          <w:rFonts w:ascii="Times New Roman" w:hAnsi="Times New Roman" w:cs="Times New Roman"/>
          <w:sz w:val="24"/>
          <w:szCs w:val="24"/>
        </w:rPr>
        <w:t>Данные изъяты</w:t>
      </w:r>
      <w:r w:rsidR="00853471" w:rsidRPr="00853471">
        <w:rPr>
          <w:rFonts w:ascii="Times New Roman" w:hAnsi="Times New Roman" w:cs="Times New Roman"/>
          <w:sz w:val="24"/>
          <w:szCs w:val="24"/>
        </w:rPr>
        <w:t>&gt;</w:t>
      </w:r>
      <w:r w:rsidR="0085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оплате задолженностей, просил суд признать действия ответчика недобросовестными и расторгнуть Соглашения о погашении долговых обязательств от </w:t>
      </w:r>
      <w:r w:rsidR="00853471" w:rsidRPr="00853471">
        <w:rPr>
          <w:rFonts w:ascii="Times New Roman" w:hAnsi="Times New Roman"/>
          <w:sz w:val="24"/>
          <w:szCs w:val="24"/>
        </w:rPr>
        <w:t>&lt;</w:t>
      </w:r>
      <w:r w:rsidR="00853471">
        <w:rPr>
          <w:rFonts w:ascii="Times New Roman" w:hAnsi="Times New Roman"/>
          <w:sz w:val="24"/>
          <w:szCs w:val="24"/>
        </w:rPr>
        <w:t>Дата</w:t>
      </w:r>
      <w:r w:rsidR="00853471" w:rsidRPr="00853471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,  Дополнительного соглашения №</w:t>
      </w:r>
      <w:r w:rsidR="00DA047C" w:rsidRPr="00DA047C">
        <w:rPr>
          <w:rFonts w:ascii="Times New Roman" w:hAnsi="Times New Roman" w:cs="Times New Roman"/>
          <w:sz w:val="24"/>
          <w:szCs w:val="24"/>
        </w:rPr>
        <w:t>&lt;</w:t>
      </w:r>
      <w:r w:rsidR="00DA047C">
        <w:rPr>
          <w:rFonts w:ascii="Times New Roman" w:hAnsi="Times New Roman" w:cs="Times New Roman"/>
          <w:sz w:val="24"/>
          <w:szCs w:val="24"/>
        </w:rPr>
        <w:t>Данные изъяты</w:t>
      </w:r>
      <w:r w:rsidR="00DA047C" w:rsidRPr="00DA047C">
        <w:rPr>
          <w:rFonts w:ascii="Times New Roman" w:hAnsi="Times New Roman" w:cs="Times New Roman"/>
          <w:sz w:val="24"/>
          <w:szCs w:val="24"/>
        </w:rPr>
        <w:t>&gt;</w:t>
      </w:r>
      <w:r w:rsidR="00DA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53471" w:rsidRPr="00853471">
        <w:rPr>
          <w:rFonts w:ascii="Times New Roman" w:hAnsi="Times New Roman"/>
          <w:sz w:val="24"/>
          <w:szCs w:val="24"/>
        </w:rPr>
        <w:t>&lt;</w:t>
      </w:r>
      <w:r w:rsidR="00853471">
        <w:rPr>
          <w:rFonts w:ascii="Times New Roman" w:hAnsi="Times New Roman"/>
          <w:sz w:val="24"/>
          <w:szCs w:val="24"/>
        </w:rPr>
        <w:t>Дата</w:t>
      </w:r>
      <w:r w:rsidR="00853471" w:rsidRPr="00853471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в части предоставления рассрочки по выплате долга, просил суд взыскать долг полностью. Вместе с тем, полагал возможным оставить в силе штрафные санкции, указанные в вышеозначенных соглашениях. </w:t>
      </w:r>
    </w:p>
    <w:p w:rsidR="00EC04FF" w:rsidRDefault="00E95822" w:rsidP="00F76A6B">
      <w:pPr>
        <w:pStyle w:val="1"/>
        <w:spacing w:before="0" w:beforeAutospacing="0" w:after="0" w:afterAutospacing="0"/>
        <w:ind w:firstLine="225"/>
        <w:jc w:val="both"/>
        <w:rPr>
          <w:bCs/>
        </w:rPr>
      </w:pPr>
      <w:r>
        <w:rPr>
          <w:color w:val="000000"/>
        </w:rPr>
        <w:t>В настоящем судебном заседании от сторон представлен</w:t>
      </w:r>
      <w:r w:rsidR="00EC04FF">
        <w:rPr>
          <w:color w:val="000000"/>
        </w:rPr>
        <w:t>ы</w:t>
      </w:r>
      <w:r>
        <w:rPr>
          <w:color w:val="000000"/>
        </w:rPr>
        <w:t xml:space="preserve"> </w:t>
      </w:r>
      <w:r w:rsidR="00EC04FF">
        <w:rPr>
          <w:color w:val="000000"/>
        </w:rPr>
        <w:t xml:space="preserve">заявления об утверждении </w:t>
      </w:r>
      <w:r w:rsidR="00EC04FF">
        <w:rPr>
          <w:bCs/>
        </w:rPr>
        <w:t xml:space="preserve"> мирового соглашения, прекращении производства по делу.</w:t>
      </w:r>
    </w:p>
    <w:p w:rsidR="00490CE7" w:rsidRDefault="003D303B" w:rsidP="00F76A6B">
      <w:pPr>
        <w:pStyle w:val="1"/>
        <w:spacing w:before="0" w:beforeAutospacing="0" w:after="0" w:afterAutospacing="0"/>
        <w:ind w:firstLine="225"/>
        <w:jc w:val="both"/>
        <w:rPr>
          <w:bCs/>
        </w:rPr>
      </w:pPr>
      <w:r>
        <w:rPr>
          <w:bCs/>
        </w:rPr>
        <w:t>На обозрение суда представлено</w:t>
      </w:r>
      <w:r w:rsidR="00EC04FF">
        <w:rPr>
          <w:bCs/>
        </w:rPr>
        <w:t xml:space="preserve">  мировое соглашение</w:t>
      </w:r>
      <w:r>
        <w:rPr>
          <w:bCs/>
        </w:rPr>
        <w:t>, подписанное сторонами,</w:t>
      </w:r>
      <w:r w:rsidR="00EC04FF">
        <w:rPr>
          <w:bCs/>
        </w:rPr>
        <w:t xml:space="preserve"> о нижеследующем:</w:t>
      </w:r>
    </w:p>
    <w:p w:rsidR="00EC04FF" w:rsidRDefault="00EC04FF" w:rsidP="00F76A6B">
      <w:pPr>
        <w:pStyle w:val="1"/>
        <w:spacing w:before="0" w:beforeAutospacing="0" w:after="0" w:afterAutospacing="0"/>
        <w:ind w:firstLine="225"/>
        <w:jc w:val="both"/>
        <w:rPr>
          <w:bCs/>
        </w:rPr>
      </w:pPr>
    </w:p>
    <w:p w:rsidR="003D303B" w:rsidRPr="003D303B" w:rsidRDefault="003D303B" w:rsidP="003D303B">
      <w:pPr>
        <w:pStyle w:val="Style9"/>
        <w:widowControl/>
        <w:tabs>
          <w:tab w:val="left" w:pos="331"/>
        </w:tabs>
        <w:spacing w:before="38"/>
        <w:rPr>
          <w:rStyle w:val="FontStyle14"/>
        </w:rPr>
      </w:pPr>
      <w:r>
        <w:rPr>
          <w:rStyle w:val="FontStyle14"/>
        </w:rPr>
        <w:t>1.</w:t>
      </w:r>
      <w:r w:rsidRPr="003D303B">
        <w:rPr>
          <w:rStyle w:val="FontStyle14"/>
        </w:rPr>
        <w:tab/>
        <w:t>На момент заключения настоящего Соглашения ответчик полностью признает перед</w:t>
      </w:r>
      <w:r w:rsidRPr="003D303B">
        <w:rPr>
          <w:rStyle w:val="FontStyle14"/>
        </w:rPr>
        <w:br/>
        <w:t>Истцом основной долг по неисполненным обязательствам:</w:t>
      </w:r>
    </w:p>
    <w:p w:rsidR="003D303B" w:rsidRPr="003D303B" w:rsidRDefault="003D303B" w:rsidP="003D303B">
      <w:pPr>
        <w:pStyle w:val="Style9"/>
        <w:widowControl/>
        <w:numPr>
          <w:ilvl w:val="0"/>
          <w:numId w:val="6"/>
        </w:numPr>
        <w:tabs>
          <w:tab w:val="left" w:pos="144"/>
        </w:tabs>
        <w:spacing w:before="14" w:line="264" w:lineRule="exact"/>
        <w:rPr>
          <w:rStyle w:val="FontStyle14"/>
        </w:rPr>
      </w:pPr>
      <w:r w:rsidRPr="003D303B">
        <w:rPr>
          <w:rStyle w:val="FontStyle14"/>
        </w:rPr>
        <w:t xml:space="preserve">по Договору №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="00853471">
        <w:t xml:space="preserve"> </w:t>
      </w:r>
      <w:r w:rsidRPr="003D303B">
        <w:rPr>
          <w:rStyle w:val="FontStyle15"/>
          <w:b w:val="0"/>
        </w:rPr>
        <w:t xml:space="preserve">на поставку лифтового оборудования </w:t>
      </w:r>
      <w:proofErr w:type="gramStart"/>
      <w:r w:rsidRPr="003D303B">
        <w:rPr>
          <w:rStyle w:val="FontStyle15"/>
          <w:b w:val="0"/>
        </w:rPr>
        <w:t>от</w:t>
      </w:r>
      <w:proofErr w:type="gramEnd"/>
      <w:r w:rsidRPr="003D303B">
        <w:rPr>
          <w:rStyle w:val="FontStyle15"/>
          <w:b w:val="0"/>
        </w:rPr>
        <w:t xml:space="preserve"> </w:t>
      </w:r>
      <w:r w:rsidR="00853471" w:rsidRPr="00853471">
        <w:rPr>
          <w:rStyle w:val="FontStyle15"/>
          <w:b w:val="0"/>
        </w:rPr>
        <w:t>&lt;</w:t>
      </w:r>
      <w:r w:rsidR="00853471">
        <w:rPr>
          <w:rStyle w:val="FontStyle15"/>
          <w:b w:val="0"/>
        </w:rPr>
        <w:t>Дата</w:t>
      </w:r>
      <w:r w:rsidR="00853471" w:rsidRPr="00853471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 </w:t>
      </w:r>
      <w:r w:rsidR="00853471">
        <w:rPr>
          <w:rStyle w:val="FontStyle15"/>
          <w:b w:val="0"/>
        </w:rPr>
        <w:t xml:space="preserve"> </w:t>
      </w:r>
      <w:r w:rsidRPr="003D303B">
        <w:rPr>
          <w:rStyle w:val="FontStyle14"/>
        </w:rPr>
        <w:t xml:space="preserve">в сумме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Сумма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>.;</w:t>
      </w:r>
    </w:p>
    <w:p w:rsidR="003D303B" w:rsidRPr="003D303B" w:rsidRDefault="003D303B" w:rsidP="003D303B">
      <w:pPr>
        <w:pStyle w:val="Style11"/>
        <w:widowControl/>
        <w:numPr>
          <w:ilvl w:val="0"/>
          <w:numId w:val="6"/>
        </w:numPr>
        <w:tabs>
          <w:tab w:val="left" w:pos="144"/>
        </w:tabs>
        <w:spacing w:before="19" w:line="269" w:lineRule="exact"/>
        <w:jc w:val="both"/>
        <w:rPr>
          <w:rStyle w:val="FontStyle14"/>
        </w:rPr>
      </w:pPr>
      <w:r w:rsidRPr="003D303B">
        <w:rPr>
          <w:rStyle w:val="FontStyle14"/>
        </w:rPr>
        <w:t xml:space="preserve">по Договору №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5"/>
          <w:b w:val="0"/>
        </w:rPr>
        <w:t xml:space="preserve"> на поставку лифтового оборудования </w:t>
      </w:r>
      <w:proofErr w:type="gramStart"/>
      <w:r w:rsidRPr="003D303B">
        <w:rPr>
          <w:rStyle w:val="FontStyle15"/>
          <w:b w:val="0"/>
        </w:rPr>
        <w:t>от</w:t>
      </w:r>
      <w:proofErr w:type="gramEnd"/>
      <w:r w:rsidRPr="003D303B">
        <w:rPr>
          <w:rStyle w:val="FontStyle15"/>
          <w:b w:val="0"/>
        </w:rPr>
        <w:t xml:space="preserve"> </w:t>
      </w:r>
      <w:r w:rsidR="00853471" w:rsidRPr="00853471">
        <w:rPr>
          <w:rStyle w:val="FontStyle15"/>
          <w:b w:val="0"/>
        </w:rPr>
        <w:t>&lt;</w:t>
      </w:r>
      <w:r w:rsidR="00853471">
        <w:rPr>
          <w:rStyle w:val="FontStyle15"/>
          <w:b w:val="0"/>
        </w:rPr>
        <w:t>Дата</w:t>
      </w:r>
      <w:r w:rsidR="00853471" w:rsidRPr="00853471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в сумме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Сумма</w:t>
      </w:r>
      <w:r w:rsidR="00853471" w:rsidRPr="00853471">
        <w:rPr>
          <w:rStyle w:val="FontStyle14"/>
        </w:rPr>
        <w:t>&gt;</w:t>
      </w:r>
    </w:p>
    <w:p w:rsidR="003D303B" w:rsidRPr="003D303B" w:rsidRDefault="003D303B" w:rsidP="003D303B">
      <w:pPr>
        <w:pStyle w:val="Style9"/>
        <w:widowControl/>
        <w:numPr>
          <w:ilvl w:val="0"/>
          <w:numId w:val="7"/>
        </w:numPr>
        <w:tabs>
          <w:tab w:val="left" w:pos="245"/>
        </w:tabs>
        <w:spacing w:before="5"/>
        <w:rPr>
          <w:rStyle w:val="FontStyle14"/>
        </w:rPr>
      </w:pPr>
      <w:r w:rsidRPr="003D303B">
        <w:rPr>
          <w:rStyle w:val="FontStyle14"/>
        </w:rPr>
        <w:t>Ответчик полностью признает перед истцом долг по начисленным штрафам:</w:t>
      </w:r>
    </w:p>
    <w:p w:rsidR="003D303B" w:rsidRPr="003D303B" w:rsidRDefault="003D303B" w:rsidP="003D303B">
      <w:pPr>
        <w:pStyle w:val="Style9"/>
        <w:widowControl/>
        <w:numPr>
          <w:ilvl w:val="0"/>
          <w:numId w:val="6"/>
        </w:numPr>
        <w:tabs>
          <w:tab w:val="left" w:pos="144"/>
        </w:tabs>
        <w:spacing w:before="5"/>
        <w:rPr>
          <w:rStyle w:val="FontStyle14"/>
        </w:rPr>
      </w:pPr>
      <w:r w:rsidRPr="003D303B">
        <w:rPr>
          <w:rStyle w:val="FontStyle14"/>
        </w:rPr>
        <w:t xml:space="preserve">по Договору №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5"/>
          <w:b w:val="0"/>
        </w:rPr>
        <w:t xml:space="preserve"> на поставку лифтового оборудования от </w:t>
      </w:r>
      <w:r w:rsidR="00853471" w:rsidRPr="00853471">
        <w:rPr>
          <w:rStyle w:val="FontStyle15"/>
          <w:b w:val="0"/>
        </w:rPr>
        <w:t>&lt;</w:t>
      </w:r>
      <w:r w:rsidR="00853471">
        <w:rPr>
          <w:rStyle w:val="FontStyle15"/>
          <w:b w:val="0"/>
        </w:rPr>
        <w:t>Дата</w:t>
      </w:r>
      <w:r w:rsidR="00853471" w:rsidRPr="00853471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., </w:t>
      </w:r>
      <w:r w:rsidRPr="003D303B">
        <w:rPr>
          <w:rStyle w:val="FontStyle14"/>
        </w:rPr>
        <w:t xml:space="preserve">Соглашению о погашении долговых обязательств от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Дата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>, Договору поручительства №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</w:t>
      </w:r>
      <w:proofErr w:type="gramStart"/>
      <w:r w:rsidRPr="003D303B">
        <w:rPr>
          <w:rStyle w:val="FontStyle14"/>
        </w:rPr>
        <w:t>от</w:t>
      </w:r>
      <w:proofErr w:type="gramEnd"/>
      <w:r w:rsidRPr="003D303B">
        <w:rPr>
          <w:rStyle w:val="FontStyle14"/>
        </w:rPr>
        <w:t xml:space="preserve">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Дата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 xml:space="preserve"> в размере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Сумма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>;</w:t>
      </w:r>
    </w:p>
    <w:p w:rsidR="003D303B" w:rsidRPr="003D303B" w:rsidRDefault="003D303B" w:rsidP="003D303B">
      <w:pPr>
        <w:pStyle w:val="Style11"/>
        <w:widowControl/>
        <w:tabs>
          <w:tab w:val="left" w:pos="307"/>
        </w:tabs>
        <w:spacing w:before="10" w:line="274" w:lineRule="exact"/>
        <w:jc w:val="both"/>
        <w:rPr>
          <w:rStyle w:val="FontStyle14"/>
        </w:rPr>
      </w:pPr>
      <w:r w:rsidRPr="003D303B">
        <w:rPr>
          <w:rStyle w:val="FontStyle14"/>
        </w:rPr>
        <w:t>-</w:t>
      </w:r>
      <w:r w:rsidRPr="003D303B">
        <w:rPr>
          <w:rStyle w:val="FontStyle14"/>
        </w:rPr>
        <w:tab/>
        <w:t xml:space="preserve">по   Договору  №  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5"/>
          <w:b w:val="0"/>
        </w:rPr>
        <w:t xml:space="preserve">   на   поставку  лифтового   оборудования   от </w:t>
      </w:r>
      <w:r w:rsidR="00853471" w:rsidRPr="00853471">
        <w:rPr>
          <w:rStyle w:val="FontStyle15"/>
          <w:b w:val="0"/>
        </w:rPr>
        <w:t>&lt;</w:t>
      </w:r>
      <w:r w:rsidR="00853471">
        <w:rPr>
          <w:rStyle w:val="FontStyle15"/>
          <w:b w:val="0"/>
        </w:rPr>
        <w:t>Дата</w:t>
      </w:r>
      <w:r w:rsidR="00853471" w:rsidRPr="00853471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., </w:t>
      </w:r>
      <w:r w:rsidRPr="003D303B">
        <w:rPr>
          <w:rStyle w:val="FontStyle14"/>
        </w:rPr>
        <w:t>Дополнительному соглашению №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от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Дата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>, Договору поручительства №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</w:t>
      </w:r>
      <w:proofErr w:type="gramStart"/>
      <w:r w:rsidRPr="003D303B">
        <w:rPr>
          <w:rStyle w:val="FontStyle14"/>
        </w:rPr>
        <w:t>от</w:t>
      </w:r>
      <w:proofErr w:type="gramEnd"/>
      <w:r w:rsidRPr="003D303B">
        <w:rPr>
          <w:rStyle w:val="FontStyle14"/>
        </w:rPr>
        <w:t xml:space="preserve">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Дата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 xml:space="preserve"> в размере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Сумма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>.</w:t>
      </w:r>
    </w:p>
    <w:p w:rsidR="003D303B" w:rsidRPr="003D303B" w:rsidRDefault="003D303B" w:rsidP="003D303B">
      <w:pPr>
        <w:pStyle w:val="Style9"/>
        <w:widowControl/>
        <w:numPr>
          <w:ilvl w:val="0"/>
          <w:numId w:val="8"/>
        </w:numPr>
        <w:tabs>
          <w:tab w:val="left" w:pos="245"/>
        </w:tabs>
        <w:spacing w:before="10" w:line="274" w:lineRule="exact"/>
        <w:rPr>
          <w:rStyle w:val="FontStyle14"/>
        </w:rPr>
      </w:pPr>
      <w:r w:rsidRPr="003D303B">
        <w:rPr>
          <w:rStyle w:val="FontStyle14"/>
        </w:rPr>
        <w:t xml:space="preserve">Ответчик обязуется произвести оплату всей суммы задолженности </w:t>
      </w:r>
      <w:proofErr w:type="gramStart"/>
      <w:r w:rsidRPr="003D303B">
        <w:rPr>
          <w:rStyle w:val="FontStyle14"/>
        </w:rPr>
        <w:t>до</w:t>
      </w:r>
      <w:proofErr w:type="gramEnd"/>
      <w:r w:rsidRPr="003D303B">
        <w:rPr>
          <w:rStyle w:val="FontStyle14"/>
        </w:rPr>
        <w:t xml:space="preserve">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Дата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>.</w:t>
      </w:r>
    </w:p>
    <w:p w:rsidR="003D303B" w:rsidRPr="003D303B" w:rsidRDefault="003D303B" w:rsidP="003D303B">
      <w:pPr>
        <w:pStyle w:val="Style7"/>
        <w:widowControl/>
        <w:numPr>
          <w:ilvl w:val="0"/>
          <w:numId w:val="8"/>
        </w:numPr>
        <w:tabs>
          <w:tab w:val="left" w:pos="245"/>
        </w:tabs>
        <w:jc w:val="both"/>
        <w:rPr>
          <w:rStyle w:val="FontStyle14"/>
        </w:rPr>
      </w:pPr>
      <w:r w:rsidRPr="003D303B">
        <w:rPr>
          <w:rStyle w:val="FontStyle14"/>
        </w:rPr>
        <w:lastRenderedPageBreak/>
        <w:t xml:space="preserve">Ответчик перечисляет денежные средства в уплату задолженности на расчетный счет Истца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  ИНН/КПП  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  ОГРН  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</w:t>
      </w:r>
      <w:proofErr w:type="gramStart"/>
      <w:r w:rsidRPr="003D303B">
        <w:rPr>
          <w:rStyle w:val="FontStyle14"/>
        </w:rPr>
        <w:t>р</w:t>
      </w:r>
      <w:proofErr w:type="gramEnd"/>
      <w:r w:rsidRPr="003D303B">
        <w:rPr>
          <w:rStyle w:val="FontStyle14"/>
        </w:rPr>
        <w:t xml:space="preserve">/с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к/с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БИК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4"/>
        </w:rPr>
        <w:t xml:space="preserve"> в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Pr="003D303B">
        <w:rPr>
          <w:rStyle w:val="FontStyle14"/>
        </w:rPr>
        <w:t>.</w:t>
      </w:r>
    </w:p>
    <w:p w:rsidR="003D303B" w:rsidRPr="003D303B" w:rsidRDefault="003D303B" w:rsidP="003D303B">
      <w:pPr>
        <w:pStyle w:val="Style9"/>
        <w:widowControl/>
        <w:numPr>
          <w:ilvl w:val="0"/>
          <w:numId w:val="8"/>
        </w:numPr>
        <w:tabs>
          <w:tab w:val="left" w:pos="245"/>
        </w:tabs>
        <w:spacing w:before="10" w:line="278" w:lineRule="exact"/>
        <w:rPr>
          <w:rStyle w:val="FontStyle14"/>
        </w:rPr>
      </w:pPr>
      <w:r w:rsidRPr="003D303B">
        <w:rPr>
          <w:rStyle w:val="FontStyle14"/>
        </w:rPr>
        <w:t xml:space="preserve">Стороны установили, что обеспечительные меры, принятые в отношении жилого дома расположенного по адресу </w:t>
      </w:r>
      <w:r w:rsidR="00853471" w:rsidRPr="00853471">
        <w:rPr>
          <w:rStyle w:val="FontStyle14"/>
        </w:rPr>
        <w:t>&lt;</w:t>
      </w:r>
      <w:r w:rsidR="00853471">
        <w:rPr>
          <w:rStyle w:val="FontStyle14"/>
        </w:rPr>
        <w:t>Адрес</w:t>
      </w:r>
      <w:r w:rsidR="00853471" w:rsidRPr="00853471">
        <w:rPr>
          <w:rStyle w:val="FontStyle14"/>
        </w:rPr>
        <w:t>&gt;</w:t>
      </w:r>
      <w:r w:rsidRPr="003D303B">
        <w:rPr>
          <w:rStyle w:val="FontStyle14"/>
        </w:rPr>
        <w:t>, принадлежащего ответчику</w:t>
      </w:r>
    </w:p>
    <w:p w:rsidR="003D303B" w:rsidRPr="003D303B" w:rsidRDefault="003D303B" w:rsidP="003D303B">
      <w:pPr>
        <w:pStyle w:val="Style10"/>
        <w:widowControl/>
        <w:spacing w:before="62"/>
        <w:rPr>
          <w:rStyle w:val="FontStyle14"/>
        </w:rPr>
      </w:pPr>
      <w:r w:rsidRPr="003D303B">
        <w:rPr>
          <w:rStyle w:val="FontStyle14"/>
        </w:rPr>
        <w:t xml:space="preserve">Гражданину РФ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Pr="003D303B">
        <w:rPr>
          <w:rStyle w:val="FontStyle14"/>
        </w:rPr>
        <w:t>. полностью снимаются в сроке и в порядке, установленном в соответствии с действующим законодательством РФ, при выполнении ответчиком своих обязательств по настоящему мировому соглашению.</w:t>
      </w:r>
    </w:p>
    <w:p w:rsidR="003D303B" w:rsidRPr="003D303B" w:rsidRDefault="003D303B" w:rsidP="003D303B">
      <w:pPr>
        <w:pStyle w:val="Style9"/>
        <w:widowControl/>
        <w:numPr>
          <w:ilvl w:val="0"/>
          <w:numId w:val="9"/>
        </w:numPr>
        <w:tabs>
          <w:tab w:val="left" w:pos="302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>Стороны пришли к соглашению, что в случае не выполнения ответчиком своих обязательств в установленный срок истец вправе обратиться в компетентный суд за выдачей исполнительного листа на всю сумму неисполненных обязательств, а именно:</w:t>
      </w:r>
    </w:p>
    <w:p w:rsidR="003D303B" w:rsidRPr="003D303B" w:rsidRDefault="003D303B" w:rsidP="003D303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D303B" w:rsidRPr="003D303B" w:rsidRDefault="003D303B" w:rsidP="003D303B">
      <w:pPr>
        <w:pStyle w:val="Style4"/>
        <w:widowControl/>
        <w:numPr>
          <w:ilvl w:val="0"/>
          <w:numId w:val="10"/>
        </w:numPr>
        <w:tabs>
          <w:tab w:val="left" w:pos="144"/>
        </w:tabs>
        <w:rPr>
          <w:rStyle w:val="FontStyle16"/>
          <w:rFonts w:ascii="Times New Roman" w:hAnsi="Times New Roman" w:cs="Times New Roman"/>
        </w:rPr>
      </w:pPr>
      <w:r w:rsidRPr="003D303B">
        <w:rPr>
          <w:rStyle w:val="FontStyle16"/>
          <w:rFonts w:ascii="Times New Roman" w:hAnsi="Times New Roman" w:cs="Times New Roman"/>
        </w:rPr>
        <w:t xml:space="preserve">сумму основного долга по договору поставки лифтового оборудования №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7"/>
          <w:rFonts w:ascii="Times New Roman" w:hAnsi="Times New Roman" w:cs="Times New Roman"/>
          <w:b w:val="0"/>
        </w:rPr>
        <w:t xml:space="preserve"> </w:t>
      </w:r>
      <w:proofErr w:type="gramStart"/>
      <w:r w:rsidRPr="003D303B">
        <w:rPr>
          <w:rStyle w:val="FontStyle17"/>
          <w:rFonts w:ascii="Times New Roman" w:hAnsi="Times New Roman" w:cs="Times New Roman"/>
          <w:b w:val="0"/>
        </w:rPr>
        <w:t>от</w:t>
      </w:r>
      <w:proofErr w:type="gramEnd"/>
      <w:r w:rsidRPr="003D303B">
        <w:rPr>
          <w:rStyle w:val="FontStyle17"/>
          <w:rFonts w:ascii="Times New Roman" w:hAnsi="Times New Roman" w:cs="Times New Roman"/>
          <w:b w:val="0"/>
        </w:rPr>
        <w:t xml:space="preserve"> </w:t>
      </w:r>
      <w:r w:rsidR="00853471" w:rsidRPr="00853471">
        <w:rPr>
          <w:rStyle w:val="FontStyle15"/>
          <w:b w:val="0"/>
        </w:rPr>
        <w:t>&lt;</w:t>
      </w:r>
      <w:r w:rsidR="00853471">
        <w:rPr>
          <w:rStyle w:val="FontStyle15"/>
          <w:b w:val="0"/>
        </w:rPr>
        <w:t>Дата</w:t>
      </w:r>
      <w:r w:rsidR="00853471" w:rsidRPr="00853471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</w:t>
      </w:r>
      <w:r w:rsidRPr="003D303B">
        <w:rPr>
          <w:rStyle w:val="FontStyle16"/>
          <w:rFonts w:ascii="Times New Roman" w:hAnsi="Times New Roman" w:cs="Times New Roman"/>
        </w:rPr>
        <w:t xml:space="preserve">в размере сумме </w:t>
      </w:r>
      <w:r w:rsidR="00853471" w:rsidRPr="00853471">
        <w:rPr>
          <w:rStyle w:val="FontStyle17"/>
          <w:rFonts w:ascii="Times New Roman" w:hAnsi="Times New Roman" w:cs="Times New Roman"/>
          <w:b w:val="0"/>
        </w:rPr>
        <w:t>&lt;</w:t>
      </w:r>
      <w:r w:rsidR="00853471">
        <w:rPr>
          <w:rStyle w:val="FontStyle17"/>
          <w:rFonts w:ascii="Times New Roman" w:hAnsi="Times New Roman" w:cs="Times New Roman"/>
          <w:b w:val="0"/>
        </w:rPr>
        <w:t>Сумма</w:t>
      </w:r>
      <w:r w:rsidR="00853471" w:rsidRPr="00853471">
        <w:rPr>
          <w:rStyle w:val="FontStyle17"/>
          <w:rFonts w:ascii="Times New Roman" w:hAnsi="Times New Roman" w:cs="Times New Roman"/>
          <w:b w:val="0"/>
        </w:rPr>
        <w:t>&gt;</w:t>
      </w:r>
      <w:r w:rsidRPr="003D303B">
        <w:rPr>
          <w:rStyle w:val="FontStyle17"/>
          <w:rFonts w:ascii="Times New Roman" w:hAnsi="Times New Roman" w:cs="Times New Roman"/>
          <w:b w:val="0"/>
        </w:rPr>
        <w:t>.;</w:t>
      </w:r>
    </w:p>
    <w:p w:rsidR="003D303B" w:rsidRPr="003D303B" w:rsidRDefault="003D303B" w:rsidP="003D303B">
      <w:pPr>
        <w:pStyle w:val="Style9"/>
        <w:widowControl/>
        <w:numPr>
          <w:ilvl w:val="0"/>
          <w:numId w:val="6"/>
        </w:numPr>
        <w:tabs>
          <w:tab w:val="left" w:pos="144"/>
        </w:tabs>
        <w:spacing w:line="331" w:lineRule="exact"/>
        <w:rPr>
          <w:rStyle w:val="FontStyle14"/>
        </w:rPr>
      </w:pPr>
      <w:r w:rsidRPr="003D303B">
        <w:rPr>
          <w:rStyle w:val="FontStyle14"/>
        </w:rPr>
        <w:t xml:space="preserve">сумму штрафа по договору поставки лифтового оборудования № </w:t>
      </w:r>
      <w:r w:rsidR="00853471" w:rsidRPr="00853471">
        <w:t>&lt;</w:t>
      </w:r>
      <w:r w:rsidR="00853471">
        <w:t>Данные изъяты</w:t>
      </w:r>
      <w:r w:rsidR="00853471" w:rsidRPr="00853471">
        <w:t>&gt;</w:t>
      </w:r>
      <w:r w:rsidR="00853471">
        <w:t xml:space="preserve"> </w:t>
      </w:r>
      <w:r w:rsidRPr="003D303B">
        <w:rPr>
          <w:rStyle w:val="FontStyle17"/>
          <w:rFonts w:ascii="Times New Roman" w:hAnsi="Times New Roman" w:cs="Times New Roman"/>
          <w:b w:val="0"/>
        </w:rPr>
        <w:t xml:space="preserve"> </w:t>
      </w:r>
      <w:proofErr w:type="gramStart"/>
      <w:r w:rsidRPr="003D303B">
        <w:rPr>
          <w:rStyle w:val="FontStyle17"/>
          <w:rFonts w:ascii="Times New Roman" w:hAnsi="Times New Roman" w:cs="Times New Roman"/>
          <w:b w:val="0"/>
        </w:rPr>
        <w:t>от</w:t>
      </w:r>
      <w:proofErr w:type="gramEnd"/>
      <w:r w:rsidRPr="003D303B">
        <w:rPr>
          <w:rStyle w:val="FontStyle17"/>
          <w:rFonts w:ascii="Times New Roman" w:hAnsi="Times New Roman" w:cs="Times New Roman"/>
          <w:b w:val="0"/>
        </w:rPr>
        <w:t xml:space="preserve"> </w:t>
      </w:r>
      <w:r w:rsidR="00853471" w:rsidRPr="00853471">
        <w:rPr>
          <w:rStyle w:val="FontStyle15"/>
          <w:b w:val="0"/>
        </w:rPr>
        <w:t>&lt;</w:t>
      </w:r>
      <w:r w:rsidR="00853471">
        <w:rPr>
          <w:rStyle w:val="FontStyle15"/>
          <w:b w:val="0"/>
        </w:rPr>
        <w:t>Дата</w:t>
      </w:r>
      <w:r w:rsidR="00853471" w:rsidRPr="00853471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</w:t>
      </w:r>
      <w:r w:rsidRPr="003D303B">
        <w:rPr>
          <w:rStyle w:val="FontStyle14"/>
        </w:rPr>
        <w:t xml:space="preserve">в размере </w:t>
      </w:r>
      <w:r w:rsidR="00853471" w:rsidRPr="00DA047C">
        <w:rPr>
          <w:rStyle w:val="FontStyle14"/>
        </w:rPr>
        <w:t>&lt;</w:t>
      </w:r>
      <w:r w:rsidR="00853471">
        <w:rPr>
          <w:rStyle w:val="FontStyle14"/>
        </w:rPr>
        <w:t>Сумма</w:t>
      </w:r>
      <w:r w:rsidR="00853471" w:rsidRPr="00DA047C">
        <w:rPr>
          <w:rStyle w:val="FontStyle14"/>
        </w:rPr>
        <w:t>&gt;</w:t>
      </w:r>
      <w:r w:rsidRPr="003D303B">
        <w:rPr>
          <w:rStyle w:val="FontStyle15"/>
          <w:b w:val="0"/>
        </w:rPr>
        <w:t>;</w:t>
      </w:r>
    </w:p>
    <w:p w:rsidR="003D303B" w:rsidRPr="003D303B" w:rsidRDefault="003D303B" w:rsidP="003D303B">
      <w:pPr>
        <w:pStyle w:val="Style5"/>
        <w:widowControl/>
        <w:numPr>
          <w:ilvl w:val="0"/>
          <w:numId w:val="6"/>
        </w:numPr>
        <w:tabs>
          <w:tab w:val="left" w:pos="144"/>
        </w:tabs>
        <w:rPr>
          <w:rStyle w:val="FontStyle14"/>
        </w:rPr>
      </w:pPr>
      <w:r w:rsidRPr="003D303B">
        <w:rPr>
          <w:rStyle w:val="FontStyle14"/>
        </w:rPr>
        <w:t xml:space="preserve">сумму основного долга по договору поставки лифтового оборудования № </w:t>
      </w:r>
      <w:r w:rsidR="00DA047C" w:rsidRPr="00DA047C">
        <w:t>&lt;</w:t>
      </w:r>
      <w:r w:rsidR="00DA047C">
        <w:t>Данные изъяты</w:t>
      </w:r>
      <w:r w:rsidR="00DA047C" w:rsidRPr="00DA047C">
        <w:t>&gt;</w:t>
      </w:r>
      <w:r w:rsidR="00DA047C">
        <w:t xml:space="preserve"> </w:t>
      </w:r>
      <w:r w:rsidRPr="003D303B">
        <w:rPr>
          <w:rStyle w:val="FontStyle14"/>
        </w:rPr>
        <w:t xml:space="preserve"> </w:t>
      </w:r>
      <w:proofErr w:type="gramStart"/>
      <w:r w:rsidRPr="003D303B">
        <w:rPr>
          <w:rStyle w:val="FontStyle15"/>
          <w:b w:val="0"/>
        </w:rPr>
        <w:t>от</w:t>
      </w:r>
      <w:proofErr w:type="gramEnd"/>
      <w:r w:rsidRPr="003D303B">
        <w:rPr>
          <w:rStyle w:val="FontStyle15"/>
          <w:b w:val="0"/>
        </w:rPr>
        <w:t xml:space="preserve"> </w:t>
      </w:r>
      <w:r w:rsidR="00DA047C" w:rsidRPr="00DA047C">
        <w:rPr>
          <w:rStyle w:val="FontStyle14"/>
        </w:rPr>
        <w:t>&lt;</w:t>
      </w:r>
      <w:r w:rsidR="00DA047C">
        <w:rPr>
          <w:rStyle w:val="FontStyle14"/>
        </w:rPr>
        <w:t>Дата</w:t>
      </w:r>
      <w:r w:rsidR="00DA047C" w:rsidRPr="00DA047C">
        <w:rPr>
          <w:rStyle w:val="FontStyle14"/>
        </w:rPr>
        <w:t>&gt;</w:t>
      </w:r>
      <w:r w:rsidRPr="003D303B">
        <w:rPr>
          <w:rStyle w:val="FontStyle15"/>
          <w:b w:val="0"/>
        </w:rPr>
        <w:t xml:space="preserve">. </w:t>
      </w:r>
      <w:r w:rsidRPr="003D303B">
        <w:rPr>
          <w:rStyle w:val="FontStyle14"/>
        </w:rPr>
        <w:t xml:space="preserve">в размере </w:t>
      </w:r>
      <w:r w:rsidR="00DA047C" w:rsidRPr="00DA047C">
        <w:rPr>
          <w:rStyle w:val="FontStyle15"/>
          <w:b w:val="0"/>
        </w:rPr>
        <w:t>&lt;</w:t>
      </w:r>
      <w:r w:rsidR="00DA047C">
        <w:rPr>
          <w:rStyle w:val="FontStyle15"/>
          <w:b w:val="0"/>
        </w:rPr>
        <w:t>Сумма</w:t>
      </w:r>
      <w:r w:rsidR="00DA047C" w:rsidRPr="00DA047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>;</w:t>
      </w:r>
    </w:p>
    <w:p w:rsidR="003D303B" w:rsidRPr="003D303B" w:rsidRDefault="003D303B" w:rsidP="003D303B">
      <w:pPr>
        <w:pStyle w:val="Style11"/>
        <w:widowControl/>
        <w:numPr>
          <w:ilvl w:val="0"/>
          <w:numId w:val="6"/>
        </w:numPr>
        <w:tabs>
          <w:tab w:val="left" w:pos="144"/>
        </w:tabs>
        <w:spacing w:before="19" w:line="274" w:lineRule="exact"/>
        <w:jc w:val="both"/>
        <w:rPr>
          <w:rStyle w:val="FontStyle14"/>
        </w:rPr>
      </w:pPr>
      <w:r w:rsidRPr="003D303B">
        <w:rPr>
          <w:rStyle w:val="FontStyle14"/>
        </w:rPr>
        <w:t xml:space="preserve">сумму штрафа по договору поставки лифтового оборудования № </w:t>
      </w:r>
      <w:r w:rsidR="00DA047C" w:rsidRPr="00DA047C">
        <w:t>&lt;</w:t>
      </w:r>
      <w:r w:rsidR="00DA047C">
        <w:t>Данные изъяты</w:t>
      </w:r>
      <w:r w:rsidR="00DA047C" w:rsidRPr="00DA047C">
        <w:t>&gt;</w:t>
      </w:r>
      <w:r w:rsidR="00DA047C">
        <w:t xml:space="preserve"> </w:t>
      </w:r>
      <w:r w:rsidRPr="003D303B">
        <w:rPr>
          <w:rStyle w:val="FontStyle15"/>
          <w:b w:val="0"/>
        </w:rPr>
        <w:t xml:space="preserve"> </w:t>
      </w:r>
      <w:proofErr w:type="gramStart"/>
      <w:r w:rsidRPr="003D303B">
        <w:rPr>
          <w:rStyle w:val="FontStyle15"/>
          <w:b w:val="0"/>
        </w:rPr>
        <w:t>от</w:t>
      </w:r>
      <w:proofErr w:type="gramEnd"/>
      <w:r w:rsidRPr="003D303B">
        <w:rPr>
          <w:rStyle w:val="FontStyle15"/>
          <w:b w:val="0"/>
        </w:rPr>
        <w:t xml:space="preserve"> </w:t>
      </w:r>
      <w:r w:rsidR="00DA047C" w:rsidRPr="00DA047C">
        <w:rPr>
          <w:rStyle w:val="FontStyle15"/>
          <w:b w:val="0"/>
        </w:rPr>
        <w:t>&lt;</w:t>
      </w:r>
      <w:r w:rsidR="00DA047C">
        <w:rPr>
          <w:rStyle w:val="FontStyle15"/>
          <w:b w:val="0"/>
        </w:rPr>
        <w:t>Дата</w:t>
      </w:r>
      <w:r w:rsidR="00DA047C" w:rsidRPr="00DA047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</w:t>
      </w:r>
      <w:r w:rsidRPr="003D303B">
        <w:rPr>
          <w:rStyle w:val="FontStyle14"/>
        </w:rPr>
        <w:t xml:space="preserve">в размере </w:t>
      </w:r>
      <w:r w:rsidR="00DA047C" w:rsidRPr="00DA047C">
        <w:rPr>
          <w:rStyle w:val="FontStyle15"/>
          <w:b w:val="0"/>
        </w:rPr>
        <w:t>&lt;</w:t>
      </w:r>
      <w:r w:rsidR="00DA047C">
        <w:rPr>
          <w:rStyle w:val="FontStyle15"/>
          <w:b w:val="0"/>
        </w:rPr>
        <w:t>Сумма</w:t>
      </w:r>
      <w:r w:rsidR="00DA047C" w:rsidRPr="00DA047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>;</w:t>
      </w:r>
    </w:p>
    <w:p w:rsidR="003D303B" w:rsidRPr="003D303B" w:rsidRDefault="003D303B" w:rsidP="003D303B">
      <w:pPr>
        <w:pStyle w:val="Style9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 xml:space="preserve">сумму уплаченного третейского сбора в размере </w:t>
      </w:r>
      <w:r w:rsidR="00DA047C" w:rsidRPr="00DA047C">
        <w:rPr>
          <w:rStyle w:val="FontStyle15"/>
          <w:b w:val="0"/>
        </w:rPr>
        <w:t>&lt;</w:t>
      </w:r>
      <w:r w:rsidR="00DA047C">
        <w:rPr>
          <w:rStyle w:val="FontStyle15"/>
          <w:b w:val="0"/>
        </w:rPr>
        <w:t>Сумма</w:t>
      </w:r>
      <w:r w:rsidR="00DA047C" w:rsidRPr="00DA047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>.;</w:t>
      </w:r>
    </w:p>
    <w:p w:rsidR="003D303B" w:rsidRPr="003D303B" w:rsidRDefault="003D303B" w:rsidP="003D303B">
      <w:pPr>
        <w:pStyle w:val="Style11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both"/>
        <w:rPr>
          <w:rStyle w:val="FontStyle14"/>
        </w:rPr>
      </w:pPr>
      <w:r w:rsidRPr="003D303B">
        <w:rPr>
          <w:rStyle w:val="FontStyle14"/>
        </w:rPr>
        <w:t xml:space="preserve">сумму оплаты услуг юриста в размере </w:t>
      </w:r>
      <w:r w:rsidR="00DA047C" w:rsidRPr="00DA047C">
        <w:rPr>
          <w:rStyle w:val="FontStyle15"/>
          <w:b w:val="0"/>
        </w:rPr>
        <w:t>&lt;</w:t>
      </w:r>
      <w:r w:rsidR="00DA047C">
        <w:rPr>
          <w:rStyle w:val="FontStyle15"/>
          <w:b w:val="0"/>
        </w:rPr>
        <w:t>Сумма</w:t>
      </w:r>
      <w:r w:rsidR="00DA047C" w:rsidRPr="00DA047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>.</w:t>
      </w:r>
    </w:p>
    <w:p w:rsidR="003D303B" w:rsidRPr="003D303B" w:rsidRDefault="003D303B" w:rsidP="003D303B">
      <w:pPr>
        <w:pStyle w:val="Style9"/>
        <w:widowControl/>
        <w:numPr>
          <w:ilvl w:val="0"/>
          <w:numId w:val="11"/>
        </w:numPr>
        <w:tabs>
          <w:tab w:val="left" w:pos="302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>Истец в свою очередь по настоящему Мировому соглашению отказывается от своих материально-правовых требований к Ответчику, составляющих предмет иска, в полном объеме.</w:t>
      </w:r>
    </w:p>
    <w:p w:rsidR="003D303B" w:rsidRPr="003D303B" w:rsidRDefault="003D303B" w:rsidP="003D303B">
      <w:pPr>
        <w:pStyle w:val="Style9"/>
        <w:widowControl/>
        <w:numPr>
          <w:ilvl w:val="0"/>
          <w:numId w:val="11"/>
        </w:numPr>
        <w:tabs>
          <w:tab w:val="left" w:pos="302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>С момента вступления в силу настоящего соглашения Истец не имеет к Ответчику каких-либо требований, связанных прямо или косвенно с отношениями Сторон.</w:t>
      </w:r>
    </w:p>
    <w:p w:rsidR="003D303B" w:rsidRPr="003D303B" w:rsidRDefault="003D303B" w:rsidP="003D303B">
      <w:pPr>
        <w:pStyle w:val="Style9"/>
        <w:widowControl/>
        <w:numPr>
          <w:ilvl w:val="0"/>
          <w:numId w:val="11"/>
        </w:numPr>
        <w:tabs>
          <w:tab w:val="left" w:pos="302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>Условия, предусмотренные настоящим Мировым соглашением, являются окончательными и в полном объеме определяют взаимные денежные обязательства Сторон, в том числе размер штрафных санкций, убытки и иные расходы Сторон, прямо или косвенно связанные с отношениями Сторон.</w:t>
      </w:r>
    </w:p>
    <w:p w:rsidR="003D303B" w:rsidRPr="003D303B" w:rsidRDefault="003D303B" w:rsidP="003D303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D303B" w:rsidRDefault="003D303B" w:rsidP="003D303B">
      <w:pPr>
        <w:pStyle w:val="Style9"/>
        <w:widowControl/>
        <w:numPr>
          <w:ilvl w:val="0"/>
          <w:numId w:val="12"/>
        </w:numPr>
        <w:tabs>
          <w:tab w:val="left" w:pos="384"/>
        </w:tabs>
        <w:spacing w:line="274" w:lineRule="exact"/>
        <w:rPr>
          <w:rStyle w:val="FontStyle14"/>
        </w:rPr>
      </w:pPr>
      <w:r>
        <w:rPr>
          <w:rStyle w:val="FontStyle14"/>
        </w:rPr>
        <w:t>Судебные расходы, связанные прямо или косвенно с настоящим гражданским делом, Сторонами друг другу не возмещаются и лежат исключительно на той Стороне, которая их понесла.</w:t>
      </w:r>
    </w:p>
    <w:p w:rsidR="003D303B" w:rsidRDefault="003D303B" w:rsidP="003D303B">
      <w:pPr>
        <w:pStyle w:val="Style9"/>
        <w:widowControl/>
        <w:numPr>
          <w:ilvl w:val="0"/>
          <w:numId w:val="12"/>
        </w:numPr>
        <w:tabs>
          <w:tab w:val="left" w:pos="384"/>
        </w:tabs>
        <w:spacing w:line="274" w:lineRule="exact"/>
        <w:rPr>
          <w:rStyle w:val="FontStyle14"/>
        </w:rPr>
      </w:pPr>
      <w:r>
        <w:rPr>
          <w:rStyle w:val="FontStyle14"/>
        </w:rPr>
        <w:t>Стороны обязуются воздерживаться от распространения в дальнейшем в отношении друг друга в любой форме недостоверной информации и сведений, умаляющих честь, достоинство и деловую репутацию.</w:t>
      </w:r>
    </w:p>
    <w:p w:rsidR="003D303B" w:rsidRDefault="003D303B" w:rsidP="003D303B">
      <w:pPr>
        <w:pStyle w:val="Style9"/>
        <w:widowControl/>
        <w:numPr>
          <w:ilvl w:val="0"/>
          <w:numId w:val="12"/>
        </w:numPr>
        <w:tabs>
          <w:tab w:val="left" w:pos="384"/>
        </w:tabs>
        <w:spacing w:line="274" w:lineRule="exact"/>
        <w:rPr>
          <w:rStyle w:val="FontStyle14"/>
        </w:rPr>
      </w:pPr>
      <w:r>
        <w:rPr>
          <w:rStyle w:val="FontStyle14"/>
        </w:rPr>
        <w:t>Стороны договорились, что положения настоящего соглашения, равно как и факт его заключения, являются конфиденциальной информацией. Передача такой информации третьим лицам возможна только при получении согласия на такую передачу передающей Стороной от другой Стороны по настоящему соглашению.</w:t>
      </w:r>
    </w:p>
    <w:p w:rsidR="003D303B" w:rsidRDefault="003D303B" w:rsidP="003D303B">
      <w:pPr>
        <w:pStyle w:val="Style9"/>
        <w:widowControl/>
        <w:numPr>
          <w:ilvl w:val="0"/>
          <w:numId w:val="12"/>
        </w:numPr>
        <w:tabs>
          <w:tab w:val="left" w:pos="384"/>
        </w:tabs>
        <w:spacing w:line="274" w:lineRule="exact"/>
        <w:rPr>
          <w:rStyle w:val="FontStyle14"/>
        </w:rPr>
      </w:pPr>
      <w:r>
        <w:rPr>
          <w:rStyle w:val="FontStyle14"/>
        </w:rPr>
        <w:t>Настоящее мировое соглашение составлено на двух листах в 3 (трех) экземплярах, имеющих равную юридическую силу, по одному экземпляру для каждой из Сторон и один экземпляр для утверждения судом и приобщения к материалам дела.</w:t>
      </w:r>
    </w:p>
    <w:p w:rsidR="003D303B" w:rsidRDefault="003D303B" w:rsidP="003D303B">
      <w:pPr>
        <w:pStyle w:val="Style12"/>
        <w:widowControl/>
        <w:spacing w:line="274" w:lineRule="exact"/>
        <w:jc w:val="both"/>
        <w:rPr>
          <w:rStyle w:val="FontStyle14"/>
        </w:rPr>
      </w:pPr>
      <w:r>
        <w:rPr>
          <w:rStyle w:val="FontStyle14"/>
        </w:rPr>
        <w:t>Мировое соглашение не нарушает права и законные интересы других лиц и не противоречит закону.</w:t>
      </w:r>
    </w:p>
    <w:p w:rsidR="00EC04FF" w:rsidRDefault="003D303B" w:rsidP="00F76A6B">
      <w:pPr>
        <w:pStyle w:val="1"/>
        <w:spacing w:before="0" w:beforeAutospacing="0" w:after="0" w:afterAutospacing="0"/>
        <w:ind w:firstLine="225"/>
        <w:jc w:val="both"/>
        <w:rPr>
          <w:bCs/>
        </w:rPr>
      </w:pPr>
      <w:r>
        <w:rPr>
          <w:bCs/>
        </w:rPr>
        <w:t>На основании ст. 173 ГПК РФ стороны просят утвердить мировое соглашение.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:rsidR="005E04EB" w:rsidRPr="005E04EB" w:rsidRDefault="005E04EB" w:rsidP="005E04EB">
      <w:pPr>
        <w:pStyle w:val="TimesNewRoman"/>
        <w:tabs>
          <w:tab w:val="left" w:pos="3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Проанализировав</w:t>
      </w:r>
      <w:r w:rsidRPr="005E04EB">
        <w:rPr>
          <w:rFonts w:ascii="Times New Roman" w:hAnsi="Times New Roman" w:cs="Times New Roman"/>
          <w:bCs/>
        </w:rPr>
        <w:t xml:space="preserve"> условия мирового соглашения, третейский суд приходит к выводу, что условия мирового соглашения не противоречат действующему законодательству и не нарушают чьих-либо прав и законных интересов.</w:t>
      </w:r>
    </w:p>
    <w:p w:rsidR="005E04EB" w:rsidRPr="005E04EB" w:rsidRDefault="005E04EB" w:rsidP="005E04EB">
      <w:pPr>
        <w:pStyle w:val="TimesNewRoman"/>
        <w:tabs>
          <w:tab w:val="left" w:pos="3360"/>
        </w:tabs>
        <w:rPr>
          <w:rFonts w:ascii="Times New Roman" w:hAnsi="Times New Roman" w:cs="Times New Roman"/>
          <w:bCs/>
        </w:rPr>
      </w:pPr>
      <w:r w:rsidRPr="005E04EB">
        <w:rPr>
          <w:rFonts w:ascii="Times New Roman" w:hAnsi="Times New Roman" w:cs="Times New Roman"/>
          <w:bCs/>
        </w:rPr>
        <w:t>Сторонам разъяснены последствия утверждения мирового соглашения, предусмотренные ст. ст. 220-221 ГПК РФ, что отражено в протоколе судебного заседания</w:t>
      </w:r>
    </w:p>
    <w:p w:rsidR="005E04EB" w:rsidRPr="005E04EB" w:rsidRDefault="005E04EB" w:rsidP="005E04EB">
      <w:pPr>
        <w:pStyle w:val="TimesNewRoman"/>
        <w:tabs>
          <w:tab w:val="left" w:pos="3360"/>
        </w:tabs>
        <w:rPr>
          <w:rFonts w:ascii="Times New Roman" w:hAnsi="Times New Roman" w:cs="Times New Roman"/>
          <w:bCs/>
        </w:rPr>
      </w:pPr>
      <w:r w:rsidRPr="005E04EB">
        <w:rPr>
          <w:rFonts w:ascii="Times New Roman" w:hAnsi="Times New Roman" w:cs="Times New Roman"/>
          <w:bCs/>
        </w:rPr>
        <w:t>В соответствии со ст. 220 ГПК РФ, суд прекращает производство по делу, если стороны заключили мировое соглашение и оно утверждено судом.</w:t>
      </w:r>
    </w:p>
    <w:p w:rsidR="005E04EB" w:rsidRPr="005E04EB" w:rsidRDefault="005E04EB" w:rsidP="005E04EB">
      <w:pPr>
        <w:pStyle w:val="TimesNewRoman"/>
        <w:tabs>
          <w:tab w:val="left" w:pos="3360"/>
        </w:tabs>
        <w:rPr>
          <w:rFonts w:ascii="Times New Roman" w:hAnsi="Times New Roman" w:cs="Times New Roman"/>
          <w:bCs/>
        </w:rPr>
      </w:pPr>
      <w:r w:rsidRPr="005E04EB">
        <w:rPr>
          <w:rFonts w:ascii="Times New Roman" w:hAnsi="Times New Roman" w:cs="Times New Roman"/>
          <w:bCs/>
        </w:rPr>
        <w:lastRenderedPageBreak/>
        <w:t>В соответствии со ст. 38 « 102-ФЗ  «О третейских судах в Российской Федерации»:  по ходатайству сторон третейский суд принимает решение об утверждении мирового соглашения, если мировое соглашение не противоречит законам и иным нормативным правовым актам и не нарушает прав и законных интересов других лиц. Содержание мирового соглашения излагается в решении третейского суда.</w:t>
      </w:r>
    </w:p>
    <w:p w:rsidR="005E04EB" w:rsidRPr="005E04EB" w:rsidRDefault="005E04EB" w:rsidP="005E04EB">
      <w:pPr>
        <w:pStyle w:val="TimesNewRoman"/>
        <w:tabs>
          <w:tab w:val="left" w:pos="3360"/>
        </w:tabs>
        <w:rPr>
          <w:rFonts w:ascii="Times New Roman" w:hAnsi="Times New Roman" w:cs="Times New Roman"/>
          <w:bCs/>
        </w:rPr>
      </w:pPr>
      <w:r w:rsidRPr="005E04EB">
        <w:rPr>
          <w:rFonts w:ascii="Times New Roman" w:hAnsi="Times New Roman" w:cs="Times New Roman"/>
          <w:bCs/>
        </w:rPr>
        <w:t xml:space="preserve"> С учетом </w:t>
      </w:r>
      <w:proofErr w:type="gramStart"/>
      <w:r w:rsidRPr="005E04EB">
        <w:rPr>
          <w:rFonts w:ascii="Times New Roman" w:hAnsi="Times New Roman" w:cs="Times New Roman"/>
          <w:bCs/>
        </w:rPr>
        <w:t>изложенного</w:t>
      </w:r>
      <w:proofErr w:type="gramEnd"/>
      <w:r w:rsidRPr="005E04EB">
        <w:rPr>
          <w:rFonts w:ascii="Times New Roman" w:hAnsi="Times New Roman" w:cs="Times New Roman"/>
          <w:bCs/>
        </w:rPr>
        <w:t>, суд находит возможным утвердить мировое соглашение.</w:t>
      </w:r>
    </w:p>
    <w:p w:rsidR="005E04EB" w:rsidRPr="005E04EB" w:rsidRDefault="005E04EB" w:rsidP="005E04EB">
      <w:pPr>
        <w:pStyle w:val="TimesNewRoman"/>
        <w:rPr>
          <w:rFonts w:ascii="Times New Roman" w:hAnsi="Times New Roman" w:cs="Times New Roman"/>
        </w:rPr>
      </w:pPr>
    </w:p>
    <w:p w:rsidR="005E04EB" w:rsidRPr="005E04EB" w:rsidRDefault="005E04EB" w:rsidP="005E04EB">
      <w:pPr>
        <w:pStyle w:val="TimesNewRoman"/>
        <w:rPr>
          <w:rFonts w:ascii="Times New Roman" w:hAnsi="Times New Roman" w:cs="Times New Roman"/>
        </w:rPr>
      </w:pPr>
      <w:r w:rsidRPr="005E04EB">
        <w:rPr>
          <w:rFonts w:ascii="Times New Roman" w:hAnsi="Times New Roman" w:cs="Times New Roman"/>
        </w:rPr>
        <w:t>На основании и руководствуясь ст.ст. 220-221 ГПК РФ, ст.ст. 32, 38 Федерального закона от 24.07.2002 г. № 102-ФЗ «О третейских судах в Российской Федерации», Регламентом Липецкого областного третейского суда пр</w:t>
      </w:r>
      <w:proofErr w:type="gramStart"/>
      <w:r w:rsidRPr="005E04EB">
        <w:rPr>
          <w:rFonts w:ascii="Times New Roman" w:hAnsi="Times New Roman" w:cs="Times New Roman"/>
        </w:rPr>
        <w:t>и ООО</w:t>
      </w:r>
      <w:proofErr w:type="gramEnd"/>
      <w:r w:rsidRPr="005E04EB">
        <w:rPr>
          <w:rFonts w:ascii="Times New Roman" w:hAnsi="Times New Roman" w:cs="Times New Roman"/>
        </w:rPr>
        <w:t xml:space="preserve"> «Арго-Л» и третейского соглашения от 29.06.2015 года, подписанного сторонами спора, суд</w:t>
      </w:r>
    </w:p>
    <w:p w:rsidR="00A118F9" w:rsidRPr="000C6CA2" w:rsidRDefault="00F76A6B" w:rsidP="00B055F7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A118F9" w:rsidRPr="000C6CA2">
        <w:rPr>
          <w:rFonts w:ascii="Times New Roman" w:hAnsi="Times New Roman" w:cs="Times New Roman"/>
          <w:b/>
          <w:sz w:val="24"/>
          <w:szCs w:val="24"/>
        </w:rPr>
        <w:t>:</w:t>
      </w:r>
    </w:p>
    <w:p w:rsidR="00473C3E" w:rsidRDefault="00473C3E" w:rsidP="005414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14B" w:rsidRDefault="005E04EB" w:rsidP="00E2114B">
      <w:pPr>
        <w:pStyle w:val="1"/>
        <w:spacing w:before="0" w:beforeAutospacing="0" w:after="0" w:afterAutospacing="0"/>
        <w:ind w:firstLine="225"/>
        <w:jc w:val="both"/>
        <w:rPr>
          <w:bCs/>
        </w:rPr>
      </w:pPr>
      <w:r>
        <w:t>Утвердить мировое соглашение</w:t>
      </w:r>
      <w:r w:rsidR="00E2114B">
        <w:t xml:space="preserve"> </w:t>
      </w:r>
      <w:r w:rsidR="00E2114B">
        <w:rPr>
          <w:bCs/>
        </w:rPr>
        <w:t>о нижеследующем:</w:t>
      </w:r>
    </w:p>
    <w:p w:rsidR="00E2114B" w:rsidRDefault="00E2114B" w:rsidP="00E2114B">
      <w:pPr>
        <w:pStyle w:val="1"/>
        <w:spacing w:before="0" w:beforeAutospacing="0" w:after="0" w:afterAutospacing="0"/>
        <w:ind w:firstLine="225"/>
        <w:jc w:val="both"/>
        <w:rPr>
          <w:bCs/>
        </w:rPr>
      </w:pPr>
    </w:p>
    <w:p w:rsidR="00E2114B" w:rsidRPr="003D303B" w:rsidRDefault="00E2114B" w:rsidP="00E2114B">
      <w:pPr>
        <w:pStyle w:val="Style9"/>
        <w:widowControl/>
        <w:tabs>
          <w:tab w:val="left" w:pos="331"/>
        </w:tabs>
        <w:spacing w:before="38"/>
        <w:rPr>
          <w:rStyle w:val="FontStyle14"/>
        </w:rPr>
      </w:pPr>
      <w:r>
        <w:rPr>
          <w:rStyle w:val="FontStyle14"/>
        </w:rPr>
        <w:t>1.</w:t>
      </w:r>
      <w:r w:rsidRPr="003D303B">
        <w:rPr>
          <w:rStyle w:val="FontStyle14"/>
        </w:rPr>
        <w:tab/>
        <w:t>На момент заключения настоящего Соглашения ответчик полностью признает перед</w:t>
      </w:r>
      <w:r w:rsidRPr="003D303B">
        <w:rPr>
          <w:rStyle w:val="FontStyle14"/>
        </w:rPr>
        <w:br/>
        <w:t>Истцом основной долг по неисполненным обязательствам:</w:t>
      </w:r>
    </w:p>
    <w:p w:rsidR="00E2114B" w:rsidRPr="003D303B" w:rsidRDefault="00E2114B" w:rsidP="00E2114B">
      <w:pPr>
        <w:pStyle w:val="Style9"/>
        <w:widowControl/>
        <w:numPr>
          <w:ilvl w:val="0"/>
          <w:numId w:val="6"/>
        </w:numPr>
        <w:tabs>
          <w:tab w:val="left" w:pos="144"/>
        </w:tabs>
        <w:spacing w:before="14" w:line="264" w:lineRule="exact"/>
        <w:rPr>
          <w:rStyle w:val="FontStyle14"/>
        </w:rPr>
      </w:pPr>
      <w:r w:rsidRPr="003D303B">
        <w:rPr>
          <w:rStyle w:val="FontStyle14"/>
        </w:rPr>
        <w:t xml:space="preserve">по Договору № </w:t>
      </w:r>
      <w:r w:rsidR="00DA047C" w:rsidRPr="00DA047C">
        <w:t>&lt;</w:t>
      </w:r>
      <w:r w:rsidR="00DA047C">
        <w:t>Данные изъяты</w:t>
      </w:r>
      <w:r w:rsidR="00DA047C" w:rsidRPr="00DA047C">
        <w:t>&gt;</w:t>
      </w:r>
      <w:r w:rsidR="00DA047C">
        <w:t xml:space="preserve"> </w:t>
      </w:r>
      <w:r w:rsidRPr="003D303B">
        <w:rPr>
          <w:rStyle w:val="FontStyle15"/>
          <w:b w:val="0"/>
        </w:rPr>
        <w:t xml:space="preserve"> на поставку лифтового оборудования </w:t>
      </w:r>
      <w:proofErr w:type="gramStart"/>
      <w:r w:rsidRPr="003D303B">
        <w:rPr>
          <w:rStyle w:val="FontStyle15"/>
          <w:b w:val="0"/>
        </w:rPr>
        <w:t>от</w:t>
      </w:r>
      <w:proofErr w:type="gramEnd"/>
      <w:r w:rsidRPr="003D303B">
        <w:rPr>
          <w:rStyle w:val="FontStyle15"/>
          <w:b w:val="0"/>
        </w:rPr>
        <w:t xml:space="preserve"> </w:t>
      </w:r>
      <w:r w:rsidR="00DA047C" w:rsidRPr="00DA047C">
        <w:rPr>
          <w:rStyle w:val="FontStyle15"/>
          <w:b w:val="0"/>
        </w:rPr>
        <w:t>&lt;</w:t>
      </w:r>
      <w:r w:rsidR="00DA047C">
        <w:rPr>
          <w:rStyle w:val="FontStyle15"/>
          <w:b w:val="0"/>
        </w:rPr>
        <w:t>Дата</w:t>
      </w:r>
      <w:r w:rsidR="00DA047C" w:rsidRPr="00DA047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</w:t>
      </w:r>
      <w:r w:rsidRPr="003D303B">
        <w:rPr>
          <w:rStyle w:val="FontStyle14"/>
        </w:rPr>
        <w:t xml:space="preserve">в сумме </w:t>
      </w:r>
      <w:r w:rsidR="00DA047C" w:rsidRPr="00DA047C">
        <w:rPr>
          <w:rStyle w:val="FontStyle14"/>
        </w:rPr>
        <w:t>&lt;</w:t>
      </w:r>
      <w:r w:rsidR="00DA047C">
        <w:rPr>
          <w:rStyle w:val="FontStyle14"/>
        </w:rPr>
        <w:t>Сумма</w:t>
      </w:r>
      <w:r w:rsidR="00DA047C" w:rsidRPr="00DA047C">
        <w:rPr>
          <w:rStyle w:val="FontStyle14"/>
        </w:rPr>
        <w:t>&gt;</w:t>
      </w:r>
      <w:r w:rsidRPr="003D303B">
        <w:rPr>
          <w:rStyle w:val="FontStyle14"/>
        </w:rPr>
        <w:t>.;</w:t>
      </w:r>
    </w:p>
    <w:p w:rsidR="00E2114B" w:rsidRPr="003D303B" w:rsidRDefault="00E2114B" w:rsidP="00DA047C">
      <w:pPr>
        <w:pStyle w:val="Style11"/>
        <w:widowControl/>
        <w:numPr>
          <w:ilvl w:val="0"/>
          <w:numId w:val="6"/>
        </w:numPr>
        <w:tabs>
          <w:tab w:val="left" w:pos="144"/>
        </w:tabs>
        <w:spacing w:before="19" w:line="269" w:lineRule="exact"/>
        <w:jc w:val="both"/>
        <w:rPr>
          <w:rStyle w:val="FontStyle14"/>
        </w:rPr>
      </w:pPr>
      <w:r w:rsidRPr="003D303B">
        <w:rPr>
          <w:rStyle w:val="FontStyle14"/>
        </w:rPr>
        <w:t xml:space="preserve">по Договору № </w:t>
      </w:r>
      <w:r w:rsidR="00DA047C" w:rsidRPr="00DA047C">
        <w:t>&lt;</w:t>
      </w:r>
      <w:r w:rsidR="00DA047C">
        <w:t>Данные изъяты</w:t>
      </w:r>
      <w:r w:rsidR="00DA047C" w:rsidRPr="00DA047C">
        <w:t>&gt;</w:t>
      </w:r>
      <w:r w:rsidR="00DA047C">
        <w:t xml:space="preserve"> </w:t>
      </w:r>
      <w:r w:rsidRPr="003D303B">
        <w:rPr>
          <w:rStyle w:val="FontStyle15"/>
          <w:b w:val="0"/>
        </w:rPr>
        <w:t xml:space="preserve"> на поставку лифтового оборудования </w:t>
      </w:r>
      <w:proofErr w:type="gramStart"/>
      <w:r w:rsidRPr="003D303B">
        <w:rPr>
          <w:rStyle w:val="FontStyle15"/>
          <w:b w:val="0"/>
        </w:rPr>
        <w:t>от</w:t>
      </w:r>
      <w:proofErr w:type="gramEnd"/>
      <w:r w:rsidRPr="003D303B">
        <w:rPr>
          <w:rStyle w:val="FontStyle15"/>
          <w:b w:val="0"/>
        </w:rPr>
        <w:t xml:space="preserve"> </w:t>
      </w:r>
      <w:r w:rsidR="00DA047C" w:rsidRPr="00DA047C">
        <w:rPr>
          <w:rStyle w:val="FontStyle15"/>
          <w:b w:val="0"/>
        </w:rPr>
        <w:t>&lt;</w:t>
      </w:r>
      <w:r w:rsidR="00DA047C">
        <w:rPr>
          <w:rStyle w:val="FontStyle15"/>
          <w:b w:val="0"/>
        </w:rPr>
        <w:t>Дата</w:t>
      </w:r>
      <w:r w:rsidR="00DA047C" w:rsidRPr="00DA047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в сумме </w:t>
      </w:r>
      <w:r w:rsidR="00DA047C" w:rsidRPr="00DA047C">
        <w:rPr>
          <w:rStyle w:val="FontStyle14"/>
        </w:rPr>
        <w:t>&lt;</w:t>
      </w:r>
      <w:r w:rsidR="00DA047C">
        <w:rPr>
          <w:rStyle w:val="FontStyle14"/>
        </w:rPr>
        <w:t>Сумма</w:t>
      </w:r>
      <w:r w:rsidR="00DA047C" w:rsidRPr="00DA047C">
        <w:rPr>
          <w:rStyle w:val="FontStyle14"/>
        </w:rPr>
        <w:t>&gt;.</w:t>
      </w:r>
    </w:p>
    <w:p w:rsidR="00E2114B" w:rsidRPr="003D303B" w:rsidRDefault="00E2114B" w:rsidP="00E2114B">
      <w:pPr>
        <w:pStyle w:val="Style9"/>
        <w:widowControl/>
        <w:numPr>
          <w:ilvl w:val="0"/>
          <w:numId w:val="7"/>
        </w:numPr>
        <w:tabs>
          <w:tab w:val="left" w:pos="245"/>
        </w:tabs>
        <w:spacing w:before="5"/>
        <w:rPr>
          <w:rStyle w:val="FontStyle14"/>
        </w:rPr>
      </w:pPr>
      <w:r w:rsidRPr="003D303B">
        <w:rPr>
          <w:rStyle w:val="FontStyle14"/>
        </w:rPr>
        <w:t>Ответчик полностью признает перед истцом долг по начисленным штрафам:</w:t>
      </w:r>
    </w:p>
    <w:p w:rsidR="00E2114B" w:rsidRPr="003D303B" w:rsidRDefault="00E2114B" w:rsidP="00E2114B">
      <w:pPr>
        <w:pStyle w:val="Style9"/>
        <w:widowControl/>
        <w:numPr>
          <w:ilvl w:val="0"/>
          <w:numId w:val="6"/>
        </w:numPr>
        <w:tabs>
          <w:tab w:val="left" w:pos="144"/>
        </w:tabs>
        <w:spacing w:before="5"/>
        <w:rPr>
          <w:rStyle w:val="FontStyle14"/>
        </w:rPr>
      </w:pPr>
      <w:r w:rsidRPr="003D303B">
        <w:rPr>
          <w:rStyle w:val="FontStyle14"/>
        </w:rPr>
        <w:t xml:space="preserve">по Договору №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5"/>
          <w:b w:val="0"/>
        </w:rPr>
        <w:t xml:space="preserve"> на поставку лифтового оборудования от </w:t>
      </w:r>
      <w:r w:rsidR="00CC53BC" w:rsidRPr="00CC53BC">
        <w:rPr>
          <w:rStyle w:val="FontStyle15"/>
          <w:b w:val="0"/>
        </w:rPr>
        <w:t>&lt;</w:t>
      </w:r>
      <w:r w:rsidR="00CC53BC">
        <w:rPr>
          <w:rStyle w:val="FontStyle15"/>
          <w:b w:val="0"/>
        </w:rPr>
        <w:t>Дата</w:t>
      </w:r>
      <w:r w:rsidR="00CC53BC" w:rsidRPr="00CC53B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., </w:t>
      </w:r>
      <w:r w:rsidRPr="003D303B">
        <w:rPr>
          <w:rStyle w:val="FontStyle14"/>
        </w:rPr>
        <w:t xml:space="preserve">Соглашению о погашении долговых обязательств от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Дата</w:t>
      </w:r>
      <w:r w:rsidR="00CC53BC" w:rsidRPr="00CC53BC">
        <w:rPr>
          <w:rStyle w:val="FontStyle14"/>
        </w:rPr>
        <w:t>&gt;</w:t>
      </w:r>
      <w:r w:rsidRPr="003D303B">
        <w:rPr>
          <w:rStyle w:val="FontStyle14"/>
        </w:rPr>
        <w:t>, Договору поручительства №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="00CC53BC">
        <w:t xml:space="preserve"> </w:t>
      </w:r>
      <w:proofErr w:type="gramStart"/>
      <w:r w:rsidRPr="003D303B">
        <w:rPr>
          <w:rStyle w:val="FontStyle14"/>
        </w:rPr>
        <w:t>от</w:t>
      </w:r>
      <w:proofErr w:type="gramEnd"/>
      <w:r w:rsidRPr="003D303B">
        <w:rPr>
          <w:rStyle w:val="FontStyle14"/>
        </w:rPr>
        <w:t xml:space="preserve">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Дата</w:t>
      </w:r>
      <w:r w:rsidR="00CC53BC" w:rsidRPr="00CC53BC">
        <w:rPr>
          <w:rStyle w:val="FontStyle14"/>
        </w:rPr>
        <w:t>&gt;</w:t>
      </w:r>
      <w:r w:rsidRPr="003D303B">
        <w:rPr>
          <w:rStyle w:val="FontStyle14"/>
        </w:rPr>
        <w:t xml:space="preserve"> в размере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Сумма</w:t>
      </w:r>
      <w:r w:rsidR="00CC53BC" w:rsidRPr="00CC53BC">
        <w:rPr>
          <w:rStyle w:val="FontStyle14"/>
        </w:rPr>
        <w:t>&gt;</w:t>
      </w:r>
      <w:r w:rsidRPr="003D303B">
        <w:rPr>
          <w:rStyle w:val="FontStyle14"/>
        </w:rPr>
        <w:t>;</w:t>
      </w:r>
    </w:p>
    <w:p w:rsidR="00E2114B" w:rsidRPr="003D303B" w:rsidRDefault="00E2114B" w:rsidP="00E2114B">
      <w:pPr>
        <w:pStyle w:val="Style11"/>
        <w:widowControl/>
        <w:tabs>
          <w:tab w:val="left" w:pos="307"/>
        </w:tabs>
        <w:spacing w:before="10" w:line="274" w:lineRule="exact"/>
        <w:jc w:val="both"/>
        <w:rPr>
          <w:rStyle w:val="FontStyle14"/>
        </w:rPr>
      </w:pPr>
      <w:r w:rsidRPr="003D303B">
        <w:rPr>
          <w:rStyle w:val="FontStyle14"/>
        </w:rPr>
        <w:t>-</w:t>
      </w:r>
      <w:r w:rsidRPr="003D303B">
        <w:rPr>
          <w:rStyle w:val="FontStyle14"/>
        </w:rPr>
        <w:tab/>
        <w:t xml:space="preserve">по   Договору  №  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5"/>
          <w:b w:val="0"/>
        </w:rPr>
        <w:t xml:space="preserve">   на   поставку  лифтового   оборудования   от </w:t>
      </w:r>
      <w:r w:rsidR="00CC53BC" w:rsidRPr="00CC53BC">
        <w:rPr>
          <w:rStyle w:val="FontStyle15"/>
          <w:b w:val="0"/>
        </w:rPr>
        <w:t>&lt;</w:t>
      </w:r>
      <w:r w:rsidR="00CC53BC">
        <w:rPr>
          <w:rStyle w:val="FontStyle15"/>
          <w:b w:val="0"/>
        </w:rPr>
        <w:t>Дата</w:t>
      </w:r>
      <w:r w:rsidR="00CC53BC" w:rsidRPr="00CC53B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., </w:t>
      </w:r>
      <w:r w:rsidRPr="003D303B">
        <w:rPr>
          <w:rStyle w:val="FontStyle14"/>
        </w:rPr>
        <w:t>Дополнительному соглашению №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от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Дата</w:t>
      </w:r>
      <w:r w:rsidR="00CC53BC" w:rsidRPr="00CC53BC">
        <w:rPr>
          <w:rStyle w:val="FontStyle14"/>
        </w:rPr>
        <w:t>&gt;</w:t>
      </w:r>
      <w:r w:rsidRPr="003D303B">
        <w:rPr>
          <w:rStyle w:val="FontStyle14"/>
        </w:rPr>
        <w:t>, Договору поручительства №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</w:t>
      </w:r>
      <w:proofErr w:type="gramStart"/>
      <w:r w:rsidRPr="003D303B">
        <w:rPr>
          <w:rStyle w:val="FontStyle14"/>
        </w:rPr>
        <w:t>от</w:t>
      </w:r>
      <w:proofErr w:type="gramEnd"/>
      <w:r w:rsidRPr="003D303B">
        <w:rPr>
          <w:rStyle w:val="FontStyle14"/>
        </w:rPr>
        <w:t xml:space="preserve">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Дата</w:t>
      </w:r>
      <w:r w:rsidR="00CC53BC" w:rsidRPr="00CC53BC">
        <w:rPr>
          <w:rStyle w:val="FontStyle14"/>
        </w:rPr>
        <w:t>&gt;</w:t>
      </w:r>
      <w:r w:rsidRPr="003D303B">
        <w:rPr>
          <w:rStyle w:val="FontStyle14"/>
        </w:rPr>
        <w:t xml:space="preserve"> в размере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Сумма</w:t>
      </w:r>
      <w:r w:rsidR="00CC53BC" w:rsidRPr="00CC53BC">
        <w:rPr>
          <w:rStyle w:val="FontStyle14"/>
        </w:rPr>
        <w:t>&gt;</w:t>
      </w:r>
      <w:r w:rsidRPr="003D303B">
        <w:rPr>
          <w:rStyle w:val="FontStyle14"/>
        </w:rPr>
        <w:t>.</w:t>
      </w:r>
    </w:p>
    <w:p w:rsidR="00E2114B" w:rsidRPr="003D303B" w:rsidRDefault="00E2114B" w:rsidP="00E2114B">
      <w:pPr>
        <w:pStyle w:val="Style9"/>
        <w:widowControl/>
        <w:numPr>
          <w:ilvl w:val="0"/>
          <w:numId w:val="8"/>
        </w:numPr>
        <w:tabs>
          <w:tab w:val="left" w:pos="245"/>
        </w:tabs>
        <w:spacing w:before="10" w:line="274" w:lineRule="exact"/>
        <w:rPr>
          <w:rStyle w:val="FontStyle14"/>
        </w:rPr>
      </w:pPr>
      <w:r w:rsidRPr="003D303B">
        <w:rPr>
          <w:rStyle w:val="FontStyle14"/>
        </w:rPr>
        <w:t xml:space="preserve">Ответчик обязуется произвести оплату всей суммы задолженности </w:t>
      </w:r>
      <w:proofErr w:type="gramStart"/>
      <w:r w:rsidRPr="003D303B">
        <w:rPr>
          <w:rStyle w:val="FontStyle14"/>
        </w:rPr>
        <w:t>до</w:t>
      </w:r>
      <w:proofErr w:type="gramEnd"/>
      <w:r w:rsidRPr="003D303B">
        <w:rPr>
          <w:rStyle w:val="FontStyle14"/>
        </w:rPr>
        <w:t xml:space="preserve">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Дата</w:t>
      </w:r>
      <w:r w:rsidR="00CC53BC" w:rsidRPr="00CC53BC">
        <w:rPr>
          <w:rStyle w:val="FontStyle14"/>
        </w:rPr>
        <w:t>&gt;</w:t>
      </w:r>
      <w:r w:rsidRPr="003D303B">
        <w:rPr>
          <w:rStyle w:val="FontStyle14"/>
        </w:rPr>
        <w:t>.</w:t>
      </w:r>
    </w:p>
    <w:p w:rsidR="00E2114B" w:rsidRPr="003D303B" w:rsidRDefault="00E2114B" w:rsidP="00E2114B">
      <w:pPr>
        <w:pStyle w:val="Style7"/>
        <w:widowControl/>
        <w:numPr>
          <w:ilvl w:val="0"/>
          <w:numId w:val="8"/>
        </w:numPr>
        <w:tabs>
          <w:tab w:val="left" w:pos="245"/>
        </w:tabs>
        <w:jc w:val="both"/>
        <w:rPr>
          <w:rStyle w:val="FontStyle14"/>
        </w:rPr>
      </w:pPr>
      <w:r w:rsidRPr="003D303B">
        <w:rPr>
          <w:rStyle w:val="FontStyle14"/>
        </w:rPr>
        <w:t xml:space="preserve">Ответчик перечисляет денежные средства в уплату задолженности на расчетный счет Истца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  ИНН/КПП  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  ОГРН  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</w:t>
      </w:r>
      <w:proofErr w:type="gramStart"/>
      <w:r w:rsidRPr="003D303B">
        <w:rPr>
          <w:rStyle w:val="FontStyle14"/>
        </w:rPr>
        <w:t>р</w:t>
      </w:r>
      <w:proofErr w:type="gramEnd"/>
      <w:r w:rsidRPr="003D303B">
        <w:rPr>
          <w:rStyle w:val="FontStyle14"/>
        </w:rPr>
        <w:t xml:space="preserve">/с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к/с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БИК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в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Pr="003D303B">
        <w:rPr>
          <w:rStyle w:val="FontStyle14"/>
        </w:rPr>
        <w:t>.</w:t>
      </w:r>
    </w:p>
    <w:p w:rsidR="00E2114B" w:rsidRPr="003D303B" w:rsidRDefault="00E2114B" w:rsidP="00E2114B">
      <w:pPr>
        <w:pStyle w:val="Style9"/>
        <w:widowControl/>
        <w:numPr>
          <w:ilvl w:val="0"/>
          <w:numId w:val="8"/>
        </w:numPr>
        <w:tabs>
          <w:tab w:val="left" w:pos="245"/>
        </w:tabs>
        <w:spacing w:before="10" w:line="278" w:lineRule="exact"/>
        <w:rPr>
          <w:rStyle w:val="FontStyle14"/>
        </w:rPr>
      </w:pPr>
      <w:r w:rsidRPr="003D303B">
        <w:rPr>
          <w:rStyle w:val="FontStyle14"/>
        </w:rPr>
        <w:t xml:space="preserve">Стороны установили, что обеспечительные меры, принятые в отношении жилого дома расположенного по адресу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Адрес</w:t>
      </w:r>
      <w:r w:rsidR="00CC53BC" w:rsidRPr="00CC53BC">
        <w:rPr>
          <w:rStyle w:val="FontStyle14"/>
        </w:rPr>
        <w:t>&gt;</w:t>
      </w:r>
      <w:r w:rsidRPr="003D303B">
        <w:rPr>
          <w:rStyle w:val="FontStyle14"/>
        </w:rPr>
        <w:t>, принадлежащего ответчику</w:t>
      </w:r>
    </w:p>
    <w:p w:rsidR="00E2114B" w:rsidRPr="003D303B" w:rsidRDefault="00E2114B" w:rsidP="00E2114B">
      <w:pPr>
        <w:pStyle w:val="Style10"/>
        <w:widowControl/>
        <w:spacing w:before="62"/>
        <w:rPr>
          <w:rStyle w:val="FontStyle14"/>
        </w:rPr>
      </w:pPr>
      <w:r w:rsidRPr="003D303B">
        <w:rPr>
          <w:rStyle w:val="FontStyle14"/>
        </w:rPr>
        <w:t xml:space="preserve">Гражданину РФ </w:t>
      </w:r>
      <w:r w:rsidR="00CC53BC" w:rsidRPr="00CC53BC">
        <w:t>&lt;</w:t>
      </w:r>
      <w:r w:rsidR="00CC53BC">
        <w:t xml:space="preserve">Данные </w:t>
      </w:r>
      <w:proofErr w:type="gramStart"/>
      <w:r w:rsidR="00CC53BC">
        <w:t>изъяты</w:t>
      </w:r>
      <w:r w:rsidR="00CC53BC" w:rsidRPr="00CC53BC">
        <w:t>&gt;</w:t>
      </w:r>
      <w:r w:rsidRPr="003D303B">
        <w:rPr>
          <w:rStyle w:val="FontStyle14"/>
        </w:rPr>
        <w:t xml:space="preserve"> полностью снимаются</w:t>
      </w:r>
      <w:proofErr w:type="gramEnd"/>
      <w:r w:rsidRPr="003D303B">
        <w:rPr>
          <w:rStyle w:val="FontStyle14"/>
        </w:rPr>
        <w:t xml:space="preserve"> в сроке и в порядке, установленном в соответствии с действующим законодательством РФ, при выполнении ответчиком своих обязательств по настоящему мировому соглашению.</w:t>
      </w:r>
    </w:p>
    <w:p w:rsidR="00E2114B" w:rsidRPr="003D303B" w:rsidRDefault="00E2114B" w:rsidP="00E2114B">
      <w:pPr>
        <w:pStyle w:val="Style9"/>
        <w:widowControl/>
        <w:numPr>
          <w:ilvl w:val="0"/>
          <w:numId w:val="9"/>
        </w:numPr>
        <w:tabs>
          <w:tab w:val="left" w:pos="302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>Стороны пришли к соглашению, что в случае не выполнения ответчиком своих обязательств в установленный срок истец вправе обратиться в компетентный суд за выдачей исполнительного листа на всю сумму неисполненных обязательств, а именно:</w:t>
      </w:r>
    </w:p>
    <w:p w:rsidR="00E2114B" w:rsidRPr="003D303B" w:rsidRDefault="00E2114B" w:rsidP="00E2114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2114B" w:rsidRPr="003D303B" w:rsidRDefault="00E2114B" w:rsidP="00E2114B">
      <w:pPr>
        <w:pStyle w:val="Style4"/>
        <w:widowControl/>
        <w:numPr>
          <w:ilvl w:val="0"/>
          <w:numId w:val="10"/>
        </w:numPr>
        <w:tabs>
          <w:tab w:val="left" w:pos="144"/>
        </w:tabs>
        <w:rPr>
          <w:rStyle w:val="FontStyle16"/>
          <w:rFonts w:ascii="Times New Roman" w:hAnsi="Times New Roman" w:cs="Times New Roman"/>
        </w:rPr>
      </w:pPr>
      <w:r w:rsidRPr="003D303B">
        <w:rPr>
          <w:rStyle w:val="FontStyle16"/>
          <w:rFonts w:ascii="Times New Roman" w:hAnsi="Times New Roman" w:cs="Times New Roman"/>
        </w:rPr>
        <w:t xml:space="preserve">сумму основного долга по договору поставки лифтового оборудования №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7"/>
          <w:rFonts w:ascii="Times New Roman" w:hAnsi="Times New Roman" w:cs="Times New Roman"/>
          <w:b w:val="0"/>
        </w:rPr>
        <w:t xml:space="preserve"> </w:t>
      </w:r>
      <w:proofErr w:type="gramStart"/>
      <w:r w:rsidRPr="003D303B">
        <w:rPr>
          <w:rStyle w:val="FontStyle17"/>
          <w:rFonts w:ascii="Times New Roman" w:hAnsi="Times New Roman" w:cs="Times New Roman"/>
          <w:b w:val="0"/>
        </w:rPr>
        <w:t>от</w:t>
      </w:r>
      <w:proofErr w:type="gramEnd"/>
      <w:r w:rsidRPr="003D303B">
        <w:rPr>
          <w:rStyle w:val="FontStyle17"/>
          <w:rFonts w:ascii="Times New Roman" w:hAnsi="Times New Roman" w:cs="Times New Roman"/>
          <w:b w:val="0"/>
        </w:rPr>
        <w:t xml:space="preserve"> </w:t>
      </w:r>
      <w:r w:rsidR="00CC53BC" w:rsidRPr="00CC53BC">
        <w:rPr>
          <w:rStyle w:val="FontStyle15"/>
          <w:b w:val="0"/>
        </w:rPr>
        <w:t>&lt;</w:t>
      </w:r>
      <w:r w:rsidR="00CC53BC">
        <w:rPr>
          <w:rStyle w:val="FontStyle15"/>
          <w:b w:val="0"/>
        </w:rPr>
        <w:t>Дата</w:t>
      </w:r>
      <w:r w:rsidR="00CC53BC" w:rsidRPr="00CC53B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</w:t>
      </w:r>
      <w:r w:rsidRPr="003D303B">
        <w:rPr>
          <w:rStyle w:val="FontStyle16"/>
          <w:rFonts w:ascii="Times New Roman" w:hAnsi="Times New Roman" w:cs="Times New Roman"/>
        </w:rPr>
        <w:t xml:space="preserve">в размере сумме </w:t>
      </w:r>
      <w:r w:rsidR="00CC53BC" w:rsidRPr="00CC53BC">
        <w:rPr>
          <w:rStyle w:val="FontStyle17"/>
          <w:rFonts w:ascii="Times New Roman" w:hAnsi="Times New Roman" w:cs="Times New Roman"/>
          <w:b w:val="0"/>
        </w:rPr>
        <w:t>&lt;</w:t>
      </w:r>
      <w:r w:rsidR="00CC53BC">
        <w:rPr>
          <w:rStyle w:val="FontStyle17"/>
          <w:rFonts w:ascii="Times New Roman" w:hAnsi="Times New Roman" w:cs="Times New Roman"/>
          <w:b w:val="0"/>
        </w:rPr>
        <w:t>Сумма</w:t>
      </w:r>
      <w:r w:rsidR="00CC53BC" w:rsidRPr="00CC53BC">
        <w:rPr>
          <w:rStyle w:val="FontStyle17"/>
          <w:rFonts w:ascii="Times New Roman" w:hAnsi="Times New Roman" w:cs="Times New Roman"/>
          <w:b w:val="0"/>
        </w:rPr>
        <w:t>&gt;</w:t>
      </w:r>
      <w:r w:rsidRPr="003D303B">
        <w:rPr>
          <w:rStyle w:val="FontStyle17"/>
          <w:rFonts w:ascii="Times New Roman" w:hAnsi="Times New Roman" w:cs="Times New Roman"/>
          <w:b w:val="0"/>
        </w:rPr>
        <w:t>;</w:t>
      </w:r>
    </w:p>
    <w:p w:rsidR="00E2114B" w:rsidRPr="003D303B" w:rsidRDefault="00E2114B" w:rsidP="00E2114B">
      <w:pPr>
        <w:pStyle w:val="Style9"/>
        <w:widowControl/>
        <w:numPr>
          <w:ilvl w:val="0"/>
          <w:numId w:val="6"/>
        </w:numPr>
        <w:tabs>
          <w:tab w:val="left" w:pos="144"/>
        </w:tabs>
        <w:spacing w:line="331" w:lineRule="exact"/>
        <w:rPr>
          <w:rStyle w:val="FontStyle14"/>
        </w:rPr>
      </w:pPr>
      <w:r w:rsidRPr="003D303B">
        <w:rPr>
          <w:rStyle w:val="FontStyle14"/>
        </w:rPr>
        <w:t xml:space="preserve">сумму штрафа по договору поставки лифтового оборудования №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7"/>
          <w:rFonts w:ascii="Times New Roman" w:hAnsi="Times New Roman" w:cs="Times New Roman"/>
          <w:b w:val="0"/>
        </w:rPr>
        <w:t xml:space="preserve"> </w:t>
      </w:r>
      <w:proofErr w:type="gramStart"/>
      <w:r w:rsidRPr="003D303B">
        <w:rPr>
          <w:rStyle w:val="FontStyle17"/>
          <w:rFonts w:ascii="Times New Roman" w:hAnsi="Times New Roman" w:cs="Times New Roman"/>
          <w:b w:val="0"/>
        </w:rPr>
        <w:t>от</w:t>
      </w:r>
      <w:proofErr w:type="gramEnd"/>
      <w:r w:rsidRPr="003D303B">
        <w:rPr>
          <w:rStyle w:val="FontStyle17"/>
          <w:rFonts w:ascii="Times New Roman" w:hAnsi="Times New Roman" w:cs="Times New Roman"/>
          <w:b w:val="0"/>
        </w:rPr>
        <w:t xml:space="preserve"> </w:t>
      </w:r>
      <w:r w:rsidR="00CC53BC" w:rsidRPr="00CC53BC">
        <w:rPr>
          <w:rStyle w:val="FontStyle15"/>
          <w:b w:val="0"/>
        </w:rPr>
        <w:t>&lt;</w:t>
      </w:r>
      <w:r w:rsidR="00CC53BC">
        <w:rPr>
          <w:rStyle w:val="FontStyle15"/>
          <w:b w:val="0"/>
        </w:rPr>
        <w:t>Дата</w:t>
      </w:r>
      <w:r w:rsidR="00CC53BC" w:rsidRPr="00CC53B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</w:t>
      </w:r>
      <w:r w:rsidRPr="003D303B">
        <w:rPr>
          <w:rStyle w:val="FontStyle14"/>
        </w:rPr>
        <w:t xml:space="preserve">в размере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Сумма</w:t>
      </w:r>
      <w:r w:rsidR="00CC53BC" w:rsidRPr="00CC53BC">
        <w:rPr>
          <w:rStyle w:val="FontStyle14"/>
        </w:rPr>
        <w:t>&gt;</w:t>
      </w:r>
      <w:r w:rsidRPr="003D303B">
        <w:rPr>
          <w:rStyle w:val="FontStyle15"/>
          <w:b w:val="0"/>
        </w:rPr>
        <w:t>;</w:t>
      </w:r>
    </w:p>
    <w:p w:rsidR="00E2114B" w:rsidRPr="003D303B" w:rsidRDefault="00E2114B" w:rsidP="00E2114B">
      <w:pPr>
        <w:pStyle w:val="Style5"/>
        <w:widowControl/>
        <w:numPr>
          <w:ilvl w:val="0"/>
          <w:numId w:val="6"/>
        </w:numPr>
        <w:tabs>
          <w:tab w:val="left" w:pos="144"/>
        </w:tabs>
        <w:rPr>
          <w:rStyle w:val="FontStyle14"/>
        </w:rPr>
      </w:pPr>
      <w:r w:rsidRPr="003D303B">
        <w:rPr>
          <w:rStyle w:val="FontStyle14"/>
        </w:rPr>
        <w:t xml:space="preserve">сумму основного долга по договору поставки лифтового оборудования №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4"/>
        </w:rPr>
        <w:t xml:space="preserve"> </w:t>
      </w:r>
      <w:proofErr w:type="gramStart"/>
      <w:r w:rsidRPr="003D303B">
        <w:rPr>
          <w:rStyle w:val="FontStyle15"/>
          <w:b w:val="0"/>
        </w:rPr>
        <w:t>от</w:t>
      </w:r>
      <w:proofErr w:type="gramEnd"/>
      <w:r w:rsidRPr="003D303B">
        <w:rPr>
          <w:rStyle w:val="FontStyle15"/>
          <w:b w:val="0"/>
        </w:rPr>
        <w:t xml:space="preserve"> </w:t>
      </w:r>
      <w:r w:rsidR="00CC53BC" w:rsidRPr="00CC53BC">
        <w:rPr>
          <w:rStyle w:val="FontStyle14"/>
        </w:rPr>
        <w:t>&lt;</w:t>
      </w:r>
      <w:r w:rsidR="00CC53BC">
        <w:rPr>
          <w:rStyle w:val="FontStyle14"/>
        </w:rPr>
        <w:t>Дата</w:t>
      </w:r>
      <w:r w:rsidR="00CC53BC" w:rsidRPr="00CC53BC">
        <w:rPr>
          <w:rStyle w:val="FontStyle14"/>
        </w:rPr>
        <w:t>&gt;</w:t>
      </w:r>
      <w:r w:rsidRPr="003D303B">
        <w:rPr>
          <w:rStyle w:val="FontStyle15"/>
          <w:b w:val="0"/>
        </w:rPr>
        <w:t xml:space="preserve"> </w:t>
      </w:r>
      <w:r w:rsidRPr="003D303B">
        <w:rPr>
          <w:rStyle w:val="FontStyle14"/>
        </w:rPr>
        <w:t xml:space="preserve">в размере </w:t>
      </w:r>
      <w:r w:rsidR="00CC53BC" w:rsidRPr="00CC53BC">
        <w:rPr>
          <w:rStyle w:val="FontStyle15"/>
          <w:b w:val="0"/>
        </w:rPr>
        <w:t>&lt;</w:t>
      </w:r>
      <w:r w:rsidR="00CC53BC">
        <w:rPr>
          <w:rStyle w:val="FontStyle15"/>
          <w:b w:val="0"/>
        </w:rPr>
        <w:t>Сумма</w:t>
      </w:r>
      <w:r w:rsidR="00CC53BC" w:rsidRPr="00CC53BC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>;</w:t>
      </w:r>
    </w:p>
    <w:p w:rsidR="00E2114B" w:rsidRPr="003D303B" w:rsidRDefault="00E2114B" w:rsidP="00E2114B">
      <w:pPr>
        <w:pStyle w:val="Style11"/>
        <w:widowControl/>
        <w:numPr>
          <w:ilvl w:val="0"/>
          <w:numId w:val="6"/>
        </w:numPr>
        <w:tabs>
          <w:tab w:val="left" w:pos="144"/>
        </w:tabs>
        <w:spacing w:before="19" w:line="274" w:lineRule="exact"/>
        <w:jc w:val="both"/>
        <w:rPr>
          <w:rStyle w:val="FontStyle14"/>
        </w:rPr>
      </w:pPr>
      <w:r w:rsidRPr="003D303B">
        <w:rPr>
          <w:rStyle w:val="FontStyle14"/>
        </w:rPr>
        <w:t xml:space="preserve">сумму штрафа по договору поставки лифтового оборудования № </w:t>
      </w:r>
      <w:r w:rsidR="00CC53BC" w:rsidRPr="00CC53BC">
        <w:t>&lt;</w:t>
      </w:r>
      <w:r w:rsidR="00CC53BC">
        <w:t>Данные изъяты</w:t>
      </w:r>
      <w:r w:rsidR="00CC53BC" w:rsidRPr="00CC53BC">
        <w:t>&gt;</w:t>
      </w:r>
      <w:r w:rsidR="00CC53BC">
        <w:t xml:space="preserve"> </w:t>
      </w:r>
      <w:r w:rsidRPr="003D303B">
        <w:rPr>
          <w:rStyle w:val="FontStyle15"/>
          <w:b w:val="0"/>
        </w:rPr>
        <w:t xml:space="preserve"> </w:t>
      </w:r>
      <w:proofErr w:type="gramStart"/>
      <w:r w:rsidRPr="003D303B">
        <w:rPr>
          <w:rStyle w:val="FontStyle15"/>
          <w:b w:val="0"/>
        </w:rPr>
        <w:t>от</w:t>
      </w:r>
      <w:proofErr w:type="gramEnd"/>
      <w:r w:rsidRPr="003D303B">
        <w:rPr>
          <w:rStyle w:val="FontStyle15"/>
          <w:b w:val="0"/>
        </w:rPr>
        <w:t xml:space="preserve"> </w:t>
      </w:r>
      <w:r w:rsidR="00351A12" w:rsidRPr="00351A12">
        <w:rPr>
          <w:rStyle w:val="FontStyle15"/>
          <w:b w:val="0"/>
        </w:rPr>
        <w:t>&lt;</w:t>
      </w:r>
      <w:r w:rsidR="00351A12">
        <w:rPr>
          <w:rStyle w:val="FontStyle15"/>
          <w:b w:val="0"/>
        </w:rPr>
        <w:t>Дата</w:t>
      </w:r>
      <w:r w:rsidR="00351A12" w:rsidRPr="00351A12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 xml:space="preserve">. </w:t>
      </w:r>
      <w:r w:rsidRPr="003D303B">
        <w:rPr>
          <w:rStyle w:val="FontStyle14"/>
        </w:rPr>
        <w:t xml:space="preserve">в размере </w:t>
      </w:r>
      <w:r w:rsidR="00351A12" w:rsidRPr="00351A12">
        <w:rPr>
          <w:rStyle w:val="FontStyle15"/>
          <w:b w:val="0"/>
        </w:rPr>
        <w:t>&lt;</w:t>
      </w:r>
      <w:r w:rsidR="00351A12">
        <w:rPr>
          <w:rStyle w:val="FontStyle15"/>
          <w:b w:val="0"/>
        </w:rPr>
        <w:t>Сумма</w:t>
      </w:r>
      <w:r w:rsidR="00351A12" w:rsidRPr="00351A12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>;</w:t>
      </w:r>
    </w:p>
    <w:p w:rsidR="00E2114B" w:rsidRPr="003D303B" w:rsidRDefault="00E2114B" w:rsidP="00E2114B">
      <w:pPr>
        <w:pStyle w:val="Style9"/>
        <w:widowControl/>
        <w:numPr>
          <w:ilvl w:val="0"/>
          <w:numId w:val="6"/>
        </w:numPr>
        <w:tabs>
          <w:tab w:val="left" w:pos="144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 xml:space="preserve">сумму уплаченного третейского сбора в размере </w:t>
      </w:r>
      <w:r w:rsidR="00351A12" w:rsidRPr="00351A12">
        <w:rPr>
          <w:rStyle w:val="FontStyle15"/>
          <w:b w:val="0"/>
        </w:rPr>
        <w:t>&lt;</w:t>
      </w:r>
      <w:r w:rsidR="00351A12">
        <w:rPr>
          <w:rStyle w:val="FontStyle15"/>
          <w:b w:val="0"/>
        </w:rPr>
        <w:t>Сумма</w:t>
      </w:r>
      <w:r w:rsidR="00351A12" w:rsidRPr="00351A12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>.;</w:t>
      </w:r>
    </w:p>
    <w:p w:rsidR="00E2114B" w:rsidRPr="003D303B" w:rsidRDefault="00E2114B" w:rsidP="00E2114B">
      <w:pPr>
        <w:pStyle w:val="Style11"/>
        <w:widowControl/>
        <w:numPr>
          <w:ilvl w:val="0"/>
          <w:numId w:val="6"/>
        </w:numPr>
        <w:tabs>
          <w:tab w:val="left" w:pos="144"/>
        </w:tabs>
        <w:spacing w:line="274" w:lineRule="exact"/>
        <w:jc w:val="both"/>
        <w:rPr>
          <w:rStyle w:val="FontStyle14"/>
        </w:rPr>
      </w:pPr>
      <w:r w:rsidRPr="003D303B">
        <w:rPr>
          <w:rStyle w:val="FontStyle14"/>
        </w:rPr>
        <w:t xml:space="preserve">сумму оплаты услуг юриста в размере </w:t>
      </w:r>
      <w:r w:rsidR="00351A12" w:rsidRPr="00351A12">
        <w:rPr>
          <w:rStyle w:val="FontStyle15"/>
          <w:b w:val="0"/>
        </w:rPr>
        <w:t>&lt;</w:t>
      </w:r>
      <w:r w:rsidR="00351A12">
        <w:rPr>
          <w:rStyle w:val="FontStyle15"/>
          <w:b w:val="0"/>
        </w:rPr>
        <w:t>Сумма</w:t>
      </w:r>
      <w:r w:rsidR="00351A12" w:rsidRPr="00351A12">
        <w:rPr>
          <w:rStyle w:val="FontStyle15"/>
          <w:b w:val="0"/>
        </w:rPr>
        <w:t>&gt;</w:t>
      </w:r>
      <w:r w:rsidRPr="003D303B">
        <w:rPr>
          <w:rStyle w:val="FontStyle15"/>
          <w:b w:val="0"/>
        </w:rPr>
        <w:t>.</w:t>
      </w:r>
    </w:p>
    <w:p w:rsidR="00E2114B" w:rsidRPr="003D303B" w:rsidRDefault="00E2114B" w:rsidP="00E2114B">
      <w:pPr>
        <w:pStyle w:val="Style9"/>
        <w:widowControl/>
        <w:numPr>
          <w:ilvl w:val="0"/>
          <w:numId w:val="11"/>
        </w:numPr>
        <w:tabs>
          <w:tab w:val="left" w:pos="302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>Истец в свою очередь по настоящему Мировому соглашению отказывается от своих материально-правовых требований к Ответчику, составляющих предмет иска, в полном объеме.</w:t>
      </w:r>
    </w:p>
    <w:p w:rsidR="00E2114B" w:rsidRPr="003D303B" w:rsidRDefault="00E2114B" w:rsidP="00E2114B">
      <w:pPr>
        <w:pStyle w:val="Style9"/>
        <w:widowControl/>
        <w:numPr>
          <w:ilvl w:val="0"/>
          <w:numId w:val="11"/>
        </w:numPr>
        <w:tabs>
          <w:tab w:val="left" w:pos="302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t>С момента вступления в силу настоящего соглашения Истец не имеет к Ответчику каких-либо требований, связанных прямо или косвенно с отношениями Сторон.</w:t>
      </w:r>
    </w:p>
    <w:p w:rsidR="00E2114B" w:rsidRPr="003D303B" w:rsidRDefault="00E2114B" w:rsidP="00E2114B">
      <w:pPr>
        <w:pStyle w:val="Style9"/>
        <w:widowControl/>
        <w:numPr>
          <w:ilvl w:val="0"/>
          <w:numId w:val="11"/>
        </w:numPr>
        <w:tabs>
          <w:tab w:val="left" w:pos="302"/>
        </w:tabs>
        <w:spacing w:line="274" w:lineRule="exact"/>
        <w:rPr>
          <w:rStyle w:val="FontStyle14"/>
        </w:rPr>
      </w:pPr>
      <w:r w:rsidRPr="003D303B">
        <w:rPr>
          <w:rStyle w:val="FontStyle14"/>
        </w:rPr>
        <w:lastRenderedPageBreak/>
        <w:t>Условия, предусмотренные настоящим Мировым соглашением, являются окончательными и в полном объеме определяют взаимные денежные обязательства Сторон, в том числе размер штрафных санкций, убытки и иные расходы Сторон, прямо или косвенно связанные с отношениями Сторон.</w:t>
      </w:r>
    </w:p>
    <w:p w:rsidR="00E2114B" w:rsidRPr="003D303B" w:rsidRDefault="00E2114B" w:rsidP="00E2114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E2114B" w:rsidRDefault="00E2114B" w:rsidP="00E2114B">
      <w:pPr>
        <w:pStyle w:val="Style9"/>
        <w:widowControl/>
        <w:numPr>
          <w:ilvl w:val="0"/>
          <w:numId w:val="12"/>
        </w:numPr>
        <w:tabs>
          <w:tab w:val="left" w:pos="384"/>
        </w:tabs>
        <w:spacing w:line="274" w:lineRule="exact"/>
        <w:rPr>
          <w:rStyle w:val="FontStyle14"/>
        </w:rPr>
      </w:pPr>
      <w:r>
        <w:rPr>
          <w:rStyle w:val="FontStyle14"/>
        </w:rPr>
        <w:t>Судебные расходы, связанные прямо или косвенно с настоящим гражданским делом, Сторонами друг другу не возмещаются и лежат исключительно на той Стороне, которая их понесла.</w:t>
      </w:r>
    </w:p>
    <w:p w:rsidR="00E2114B" w:rsidRDefault="00E2114B" w:rsidP="00E2114B">
      <w:pPr>
        <w:pStyle w:val="Style9"/>
        <w:widowControl/>
        <w:numPr>
          <w:ilvl w:val="0"/>
          <w:numId w:val="12"/>
        </w:numPr>
        <w:tabs>
          <w:tab w:val="left" w:pos="384"/>
        </w:tabs>
        <w:spacing w:line="274" w:lineRule="exact"/>
        <w:rPr>
          <w:rStyle w:val="FontStyle14"/>
        </w:rPr>
      </w:pPr>
      <w:r>
        <w:rPr>
          <w:rStyle w:val="FontStyle14"/>
        </w:rPr>
        <w:t>Стороны обязуются воздерживаться от распространения в дальнейшем в отношении друг друга в любой форме недостоверной информации и сведений, умаляющих честь, достоинство и деловую репутацию.</w:t>
      </w:r>
    </w:p>
    <w:p w:rsidR="00E2114B" w:rsidRDefault="00E2114B" w:rsidP="00E2114B">
      <w:pPr>
        <w:pStyle w:val="Style9"/>
        <w:widowControl/>
        <w:numPr>
          <w:ilvl w:val="0"/>
          <w:numId w:val="12"/>
        </w:numPr>
        <w:tabs>
          <w:tab w:val="left" w:pos="384"/>
        </w:tabs>
        <w:spacing w:line="274" w:lineRule="exact"/>
        <w:rPr>
          <w:rStyle w:val="FontStyle14"/>
        </w:rPr>
      </w:pPr>
      <w:r>
        <w:rPr>
          <w:rStyle w:val="FontStyle14"/>
        </w:rPr>
        <w:t>Стороны договорились, что положения настоящего соглашения, равно как и факт его заключения, являются конфиденциальной информацией. Передача такой информации третьим лицам возможна только при получении согласия на такую передачу передающей Стороной от другой Стороны по настоящему соглашению.</w:t>
      </w:r>
    </w:p>
    <w:p w:rsidR="00E2114B" w:rsidRDefault="00E2114B" w:rsidP="00E2114B">
      <w:pPr>
        <w:pStyle w:val="Style9"/>
        <w:widowControl/>
        <w:numPr>
          <w:ilvl w:val="0"/>
          <w:numId w:val="12"/>
        </w:numPr>
        <w:tabs>
          <w:tab w:val="left" w:pos="384"/>
        </w:tabs>
        <w:spacing w:line="274" w:lineRule="exact"/>
        <w:rPr>
          <w:rStyle w:val="FontStyle14"/>
        </w:rPr>
      </w:pPr>
      <w:r>
        <w:rPr>
          <w:rStyle w:val="FontStyle14"/>
        </w:rPr>
        <w:t>Настоящее мировое соглашение составлено на двух листах в 3 (трех) экземплярах, имеющих равную юридическую силу, по одному экземпляру для каждой из Сторон и один экземпляр для утверждения судом и приобщения к материалам дела.</w:t>
      </w:r>
    </w:p>
    <w:p w:rsidR="00E2114B" w:rsidRDefault="00E2114B" w:rsidP="00E2114B">
      <w:pPr>
        <w:pStyle w:val="Style12"/>
        <w:widowControl/>
        <w:spacing w:line="274" w:lineRule="exact"/>
        <w:jc w:val="both"/>
        <w:rPr>
          <w:rStyle w:val="FontStyle14"/>
        </w:rPr>
      </w:pPr>
      <w:r>
        <w:rPr>
          <w:rStyle w:val="FontStyle14"/>
        </w:rPr>
        <w:t>Мировое соглашение не нарушает права и законные интересы других лиц и не противоречит закону.</w:t>
      </w:r>
    </w:p>
    <w:p w:rsidR="003C121F" w:rsidRDefault="003C121F" w:rsidP="0054142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4142E" w:rsidRPr="0054142E" w:rsidRDefault="0054142E" w:rsidP="003C121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42E">
        <w:rPr>
          <w:rFonts w:ascii="Times New Roman" w:hAnsi="Times New Roman"/>
          <w:sz w:val="24"/>
          <w:szCs w:val="24"/>
        </w:rPr>
        <w:t>Решение вступает в силу немедленно, для сторон является окончательным и подлежит обязательному исполнению  в течение 1 (одного) рабочего дня со дня получения  данного решения.</w:t>
      </w:r>
    </w:p>
    <w:p w:rsidR="0054142E" w:rsidRPr="00064906" w:rsidRDefault="0054142E" w:rsidP="003C12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906">
        <w:rPr>
          <w:rFonts w:ascii="Times New Roman" w:hAnsi="Times New Roman" w:cs="Times New Roman"/>
          <w:sz w:val="24"/>
          <w:szCs w:val="24"/>
        </w:rPr>
        <w:t>Разъяснить сторонам третейского разбирательства порядок оспаривания решения третейского суда: настоящее решение для сторон является окончательным и оспариванию ими не подлежит, в силу указания на окончательность спора в третейском соглашении между сторонами спора в форме третейской оговорки.</w:t>
      </w:r>
    </w:p>
    <w:p w:rsidR="00B62B18" w:rsidRPr="00FF11DA" w:rsidRDefault="0054142E" w:rsidP="003C12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Порядок оспаривания и рассмотрения заявления об отмене компетентным судом, основания отмены решения третейского суда определяются гражданским процессуальным законодательством России. Компетентным судом по месту осуществления третейского разбирательства является Арбитражный суд Липецкой области (г. Липецк, </w:t>
      </w:r>
      <w:r w:rsidRPr="00064906">
        <w:rPr>
          <w:rFonts w:ascii="Times New Roman" w:hAnsi="Times New Roman" w:cs="Times New Roman"/>
          <w:sz w:val="24"/>
          <w:szCs w:val="24"/>
        </w:rPr>
        <w:t xml:space="preserve">ул. Скороходова, </w:t>
      </w:r>
      <w:r w:rsidRPr="0054142E">
        <w:rPr>
          <w:rFonts w:ascii="Times New Roman" w:hAnsi="Times New Roman" w:cs="Times New Roman"/>
          <w:sz w:val="24"/>
          <w:szCs w:val="24"/>
        </w:rPr>
        <w:t xml:space="preserve">д. </w:t>
      </w:r>
      <w:r w:rsidRPr="00064906">
        <w:rPr>
          <w:rFonts w:ascii="Times New Roman" w:hAnsi="Times New Roman" w:cs="Times New Roman"/>
          <w:sz w:val="24"/>
          <w:szCs w:val="24"/>
        </w:rPr>
        <w:t>2</w:t>
      </w:r>
      <w:r w:rsidRPr="0054142E">
        <w:rPr>
          <w:rFonts w:ascii="Times New Roman" w:hAnsi="Times New Roman" w:cs="Times New Roman"/>
          <w:sz w:val="24"/>
          <w:szCs w:val="24"/>
        </w:rPr>
        <w:t>).</w:t>
      </w:r>
    </w:p>
    <w:p w:rsidR="00546482" w:rsidRDefault="00546482" w:rsidP="004E5A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055F7" w:rsidRDefault="003C121F" w:rsidP="004E5A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вынесено и оглашено </w:t>
      </w:r>
      <w:r w:rsidR="00351A12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351A12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  <w:r w:rsidR="00351A12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21F" w:rsidRDefault="003C121F" w:rsidP="004E5A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C121F" w:rsidRPr="00FF11DA" w:rsidRDefault="003C121F" w:rsidP="004E5A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73B12" w:rsidRPr="000C6CA2" w:rsidRDefault="00153465" w:rsidP="00F83CF4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CA2">
        <w:rPr>
          <w:rFonts w:ascii="Times New Roman" w:hAnsi="Times New Roman" w:cs="Times New Roman"/>
          <w:sz w:val="24"/>
          <w:szCs w:val="24"/>
        </w:rPr>
        <w:t>Судья</w:t>
      </w:r>
      <w:r w:rsidR="00FF24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3C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80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6591A">
        <w:rPr>
          <w:rFonts w:ascii="Times New Roman" w:hAnsi="Times New Roman" w:cs="Times New Roman"/>
          <w:sz w:val="24"/>
          <w:szCs w:val="24"/>
        </w:rPr>
        <w:t xml:space="preserve">      </w:t>
      </w:r>
      <w:r w:rsidR="00880F60">
        <w:rPr>
          <w:rFonts w:ascii="Times New Roman" w:hAnsi="Times New Roman" w:cs="Times New Roman"/>
          <w:sz w:val="24"/>
          <w:szCs w:val="24"/>
        </w:rPr>
        <w:t xml:space="preserve"> </w:t>
      </w:r>
      <w:r w:rsidR="00CB5D68">
        <w:rPr>
          <w:rFonts w:ascii="Times New Roman" w:hAnsi="Times New Roman" w:cs="Times New Roman"/>
          <w:sz w:val="24"/>
          <w:szCs w:val="24"/>
        </w:rPr>
        <w:t>Ю</w:t>
      </w:r>
      <w:r w:rsidR="00F83CF4" w:rsidRPr="000C6CA2">
        <w:rPr>
          <w:rFonts w:ascii="Times New Roman" w:hAnsi="Times New Roman" w:cs="Times New Roman"/>
          <w:sz w:val="24"/>
          <w:szCs w:val="24"/>
        </w:rPr>
        <w:t xml:space="preserve">.В. </w:t>
      </w:r>
      <w:r w:rsidR="00CB5D68">
        <w:rPr>
          <w:rFonts w:ascii="Times New Roman" w:hAnsi="Times New Roman" w:cs="Times New Roman"/>
          <w:sz w:val="24"/>
          <w:szCs w:val="24"/>
        </w:rPr>
        <w:t>Сергее</w:t>
      </w:r>
      <w:r w:rsidR="00F83CF4" w:rsidRPr="000C6CA2">
        <w:rPr>
          <w:rFonts w:ascii="Times New Roman" w:hAnsi="Times New Roman" w:cs="Times New Roman"/>
          <w:sz w:val="24"/>
          <w:szCs w:val="24"/>
        </w:rPr>
        <w:t>ва</w:t>
      </w:r>
      <w:r w:rsidR="00B6105C" w:rsidRPr="000C6CA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73B12" w:rsidRPr="000C6CA2" w:rsidSect="00A50F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9pt" o:bullet="t">
        <v:imagedata r:id="rId1" o:title="BD21310_"/>
      </v:shape>
    </w:pict>
  </w:numPicBullet>
  <w:abstractNum w:abstractNumId="0">
    <w:nsid w:val="FFFFFFFE"/>
    <w:multiLevelType w:val="singleLevel"/>
    <w:tmpl w:val="DBA4C724"/>
    <w:lvl w:ilvl="0">
      <w:numFmt w:val="bullet"/>
      <w:lvlText w:val="*"/>
      <w:lvlJc w:val="left"/>
    </w:lvl>
  </w:abstractNum>
  <w:abstractNum w:abstractNumId="1">
    <w:nsid w:val="0F6E1203"/>
    <w:multiLevelType w:val="hybridMultilevel"/>
    <w:tmpl w:val="F34AF0D8"/>
    <w:lvl w:ilvl="0" w:tplc="9DD463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74168B"/>
    <w:multiLevelType w:val="hybridMultilevel"/>
    <w:tmpl w:val="2E3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CE8"/>
    <w:multiLevelType w:val="singleLevel"/>
    <w:tmpl w:val="DAC8BEC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C765A91"/>
    <w:multiLevelType w:val="hybridMultilevel"/>
    <w:tmpl w:val="A600ED96"/>
    <w:lvl w:ilvl="0" w:tplc="87100A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F245D0"/>
    <w:multiLevelType w:val="singleLevel"/>
    <w:tmpl w:val="F3F6E058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7AE59A9"/>
    <w:multiLevelType w:val="hybridMultilevel"/>
    <w:tmpl w:val="18DAACF6"/>
    <w:lvl w:ilvl="0" w:tplc="87100A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791DAA"/>
    <w:multiLevelType w:val="singleLevel"/>
    <w:tmpl w:val="92F8AA3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1564949"/>
    <w:multiLevelType w:val="hybridMultilevel"/>
    <w:tmpl w:val="54C0CCAA"/>
    <w:lvl w:ilvl="0" w:tplc="87100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71D0D"/>
    <w:multiLevelType w:val="singleLevel"/>
    <w:tmpl w:val="69729B04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64E7398C"/>
    <w:multiLevelType w:val="singleLevel"/>
    <w:tmpl w:val="C2C225C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libri" w:hAnsi="Calibri" w:hint="default"/>
        </w:rPr>
      </w:lvl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3D6"/>
    <w:rsid w:val="000130A6"/>
    <w:rsid w:val="0002274D"/>
    <w:rsid w:val="000259E3"/>
    <w:rsid w:val="0004616F"/>
    <w:rsid w:val="00063C42"/>
    <w:rsid w:val="0007371F"/>
    <w:rsid w:val="0007799E"/>
    <w:rsid w:val="00087BAA"/>
    <w:rsid w:val="0009085D"/>
    <w:rsid w:val="000C6CA2"/>
    <w:rsid w:val="000D055E"/>
    <w:rsid w:val="000E3AFC"/>
    <w:rsid w:val="00103D5F"/>
    <w:rsid w:val="00107A95"/>
    <w:rsid w:val="001303F9"/>
    <w:rsid w:val="00132FC1"/>
    <w:rsid w:val="001436FE"/>
    <w:rsid w:val="00153465"/>
    <w:rsid w:val="00154178"/>
    <w:rsid w:val="0015631A"/>
    <w:rsid w:val="00163540"/>
    <w:rsid w:val="00184411"/>
    <w:rsid w:val="001A27E3"/>
    <w:rsid w:val="001A4741"/>
    <w:rsid w:val="001A5745"/>
    <w:rsid w:val="001B0DAA"/>
    <w:rsid w:val="001C6BF1"/>
    <w:rsid w:val="001C7992"/>
    <w:rsid w:val="001E5660"/>
    <w:rsid w:val="001F061F"/>
    <w:rsid w:val="001F0ECC"/>
    <w:rsid w:val="001F5D13"/>
    <w:rsid w:val="00203244"/>
    <w:rsid w:val="00212DA8"/>
    <w:rsid w:val="002231C5"/>
    <w:rsid w:val="0022704F"/>
    <w:rsid w:val="002342F2"/>
    <w:rsid w:val="00241AC6"/>
    <w:rsid w:val="002453ED"/>
    <w:rsid w:val="002764A7"/>
    <w:rsid w:val="002815CA"/>
    <w:rsid w:val="00281DF7"/>
    <w:rsid w:val="00281F54"/>
    <w:rsid w:val="0029259A"/>
    <w:rsid w:val="002A5C49"/>
    <w:rsid w:val="002B4410"/>
    <w:rsid w:val="002B7FF4"/>
    <w:rsid w:val="002E1C77"/>
    <w:rsid w:val="002E7B41"/>
    <w:rsid w:val="00301E00"/>
    <w:rsid w:val="00322798"/>
    <w:rsid w:val="003476A3"/>
    <w:rsid w:val="00350CF8"/>
    <w:rsid w:val="00351A12"/>
    <w:rsid w:val="003756CE"/>
    <w:rsid w:val="00380FC8"/>
    <w:rsid w:val="003815E3"/>
    <w:rsid w:val="00392A51"/>
    <w:rsid w:val="00395821"/>
    <w:rsid w:val="003A0163"/>
    <w:rsid w:val="003B30FE"/>
    <w:rsid w:val="003B7115"/>
    <w:rsid w:val="003C121F"/>
    <w:rsid w:val="003D20F1"/>
    <w:rsid w:val="003D303B"/>
    <w:rsid w:val="003F4F6E"/>
    <w:rsid w:val="00401880"/>
    <w:rsid w:val="004069E7"/>
    <w:rsid w:val="00410A0E"/>
    <w:rsid w:val="00411350"/>
    <w:rsid w:val="004130DE"/>
    <w:rsid w:val="0041440E"/>
    <w:rsid w:val="00437B72"/>
    <w:rsid w:val="00437D94"/>
    <w:rsid w:val="00443251"/>
    <w:rsid w:val="0044436B"/>
    <w:rsid w:val="00445039"/>
    <w:rsid w:val="00446550"/>
    <w:rsid w:val="004519A1"/>
    <w:rsid w:val="00454448"/>
    <w:rsid w:val="00454D70"/>
    <w:rsid w:val="00461CCA"/>
    <w:rsid w:val="00470264"/>
    <w:rsid w:val="00473C3E"/>
    <w:rsid w:val="00490CE7"/>
    <w:rsid w:val="00492341"/>
    <w:rsid w:val="004E249F"/>
    <w:rsid w:val="004E5AC6"/>
    <w:rsid w:val="004F69F4"/>
    <w:rsid w:val="004F7E43"/>
    <w:rsid w:val="00513B4F"/>
    <w:rsid w:val="005145F0"/>
    <w:rsid w:val="005247F7"/>
    <w:rsid w:val="005316E5"/>
    <w:rsid w:val="0054142E"/>
    <w:rsid w:val="00546482"/>
    <w:rsid w:val="0056716F"/>
    <w:rsid w:val="00581FA8"/>
    <w:rsid w:val="00586C92"/>
    <w:rsid w:val="00587C01"/>
    <w:rsid w:val="00587E1D"/>
    <w:rsid w:val="005910BF"/>
    <w:rsid w:val="005979B0"/>
    <w:rsid w:val="005D39E2"/>
    <w:rsid w:val="005D39FD"/>
    <w:rsid w:val="005D4011"/>
    <w:rsid w:val="005D5BD9"/>
    <w:rsid w:val="005E04EB"/>
    <w:rsid w:val="005E090A"/>
    <w:rsid w:val="005E4BF6"/>
    <w:rsid w:val="005F01F6"/>
    <w:rsid w:val="006113D6"/>
    <w:rsid w:val="006160A8"/>
    <w:rsid w:val="006216B1"/>
    <w:rsid w:val="006368F3"/>
    <w:rsid w:val="00642D18"/>
    <w:rsid w:val="00643F74"/>
    <w:rsid w:val="006449EC"/>
    <w:rsid w:val="00655931"/>
    <w:rsid w:val="00656AF9"/>
    <w:rsid w:val="00686222"/>
    <w:rsid w:val="006B4A30"/>
    <w:rsid w:val="006D563B"/>
    <w:rsid w:val="006E07BC"/>
    <w:rsid w:val="006E1847"/>
    <w:rsid w:val="00717321"/>
    <w:rsid w:val="00730DF7"/>
    <w:rsid w:val="00743944"/>
    <w:rsid w:val="00745627"/>
    <w:rsid w:val="00776209"/>
    <w:rsid w:val="00780CE7"/>
    <w:rsid w:val="007A3271"/>
    <w:rsid w:val="007C3904"/>
    <w:rsid w:val="007C7B4B"/>
    <w:rsid w:val="007F0D6A"/>
    <w:rsid w:val="00803798"/>
    <w:rsid w:val="008066B2"/>
    <w:rsid w:val="0083224C"/>
    <w:rsid w:val="00845B42"/>
    <w:rsid w:val="00853471"/>
    <w:rsid w:val="00860C40"/>
    <w:rsid w:val="00866D8C"/>
    <w:rsid w:val="00876BE1"/>
    <w:rsid w:val="00877E69"/>
    <w:rsid w:val="00880F60"/>
    <w:rsid w:val="008A3DC3"/>
    <w:rsid w:val="008A51DC"/>
    <w:rsid w:val="008A5494"/>
    <w:rsid w:val="008A7676"/>
    <w:rsid w:val="008B26A9"/>
    <w:rsid w:val="008C399B"/>
    <w:rsid w:val="008D702D"/>
    <w:rsid w:val="008F328C"/>
    <w:rsid w:val="00902A3C"/>
    <w:rsid w:val="00924B37"/>
    <w:rsid w:val="00924BB2"/>
    <w:rsid w:val="00953396"/>
    <w:rsid w:val="00973B12"/>
    <w:rsid w:val="0098004D"/>
    <w:rsid w:val="00992FE8"/>
    <w:rsid w:val="009A6D98"/>
    <w:rsid w:val="009B1527"/>
    <w:rsid w:val="009B579F"/>
    <w:rsid w:val="009E5C31"/>
    <w:rsid w:val="00A118F9"/>
    <w:rsid w:val="00A153BA"/>
    <w:rsid w:val="00A50F46"/>
    <w:rsid w:val="00A52A66"/>
    <w:rsid w:val="00AA11E3"/>
    <w:rsid w:val="00AB6FCC"/>
    <w:rsid w:val="00AD281C"/>
    <w:rsid w:val="00AD49D2"/>
    <w:rsid w:val="00AD5545"/>
    <w:rsid w:val="00AE71C5"/>
    <w:rsid w:val="00AF5363"/>
    <w:rsid w:val="00B055F7"/>
    <w:rsid w:val="00B25B71"/>
    <w:rsid w:val="00B364D0"/>
    <w:rsid w:val="00B37DE9"/>
    <w:rsid w:val="00B5368A"/>
    <w:rsid w:val="00B60A29"/>
    <w:rsid w:val="00B6105C"/>
    <w:rsid w:val="00B62B18"/>
    <w:rsid w:val="00B62D5F"/>
    <w:rsid w:val="00B64E27"/>
    <w:rsid w:val="00B713BA"/>
    <w:rsid w:val="00B91049"/>
    <w:rsid w:val="00B92EDE"/>
    <w:rsid w:val="00BA54E5"/>
    <w:rsid w:val="00BA6D86"/>
    <w:rsid w:val="00BA7A94"/>
    <w:rsid w:val="00BC573D"/>
    <w:rsid w:val="00BD2A7C"/>
    <w:rsid w:val="00C04FA7"/>
    <w:rsid w:val="00C10BB5"/>
    <w:rsid w:val="00C23AF8"/>
    <w:rsid w:val="00C57D06"/>
    <w:rsid w:val="00C6378E"/>
    <w:rsid w:val="00C6591A"/>
    <w:rsid w:val="00C67038"/>
    <w:rsid w:val="00C80D06"/>
    <w:rsid w:val="00C92158"/>
    <w:rsid w:val="00C962B6"/>
    <w:rsid w:val="00CA300B"/>
    <w:rsid w:val="00CA53BF"/>
    <w:rsid w:val="00CB5D68"/>
    <w:rsid w:val="00CC53BC"/>
    <w:rsid w:val="00CD415A"/>
    <w:rsid w:val="00CD6191"/>
    <w:rsid w:val="00CE1746"/>
    <w:rsid w:val="00CE683A"/>
    <w:rsid w:val="00D000B6"/>
    <w:rsid w:val="00D063D1"/>
    <w:rsid w:val="00D45268"/>
    <w:rsid w:val="00D603DB"/>
    <w:rsid w:val="00D6097B"/>
    <w:rsid w:val="00D618CB"/>
    <w:rsid w:val="00D6447A"/>
    <w:rsid w:val="00D6557F"/>
    <w:rsid w:val="00D66CB5"/>
    <w:rsid w:val="00D7017D"/>
    <w:rsid w:val="00D93C9B"/>
    <w:rsid w:val="00D943E8"/>
    <w:rsid w:val="00DA047C"/>
    <w:rsid w:val="00DB396A"/>
    <w:rsid w:val="00DC3B5E"/>
    <w:rsid w:val="00DD5ACE"/>
    <w:rsid w:val="00DD74AA"/>
    <w:rsid w:val="00DF040D"/>
    <w:rsid w:val="00E00241"/>
    <w:rsid w:val="00E06ED5"/>
    <w:rsid w:val="00E13B1E"/>
    <w:rsid w:val="00E15BF9"/>
    <w:rsid w:val="00E17005"/>
    <w:rsid w:val="00E171AB"/>
    <w:rsid w:val="00E2114B"/>
    <w:rsid w:val="00E46AD8"/>
    <w:rsid w:val="00E62C3E"/>
    <w:rsid w:val="00E77A67"/>
    <w:rsid w:val="00E80969"/>
    <w:rsid w:val="00E8155F"/>
    <w:rsid w:val="00E86124"/>
    <w:rsid w:val="00E95822"/>
    <w:rsid w:val="00E959C6"/>
    <w:rsid w:val="00E97996"/>
    <w:rsid w:val="00EA1DEB"/>
    <w:rsid w:val="00EC04FF"/>
    <w:rsid w:val="00EC7B3A"/>
    <w:rsid w:val="00EE0717"/>
    <w:rsid w:val="00EF1C28"/>
    <w:rsid w:val="00F00728"/>
    <w:rsid w:val="00F11585"/>
    <w:rsid w:val="00F217C2"/>
    <w:rsid w:val="00F366D0"/>
    <w:rsid w:val="00F529C3"/>
    <w:rsid w:val="00F70150"/>
    <w:rsid w:val="00F76A6B"/>
    <w:rsid w:val="00F83CF4"/>
    <w:rsid w:val="00FA1990"/>
    <w:rsid w:val="00FA4385"/>
    <w:rsid w:val="00FE2E87"/>
    <w:rsid w:val="00FF11DA"/>
    <w:rsid w:val="00FF24FC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0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D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54D70"/>
  </w:style>
  <w:style w:type="paragraph" w:styleId="a7">
    <w:name w:val="List Paragraph"/>
    <w:basedOn w:val="a"/>
    <w:uiPriority w:val="34"/>
    <w:qFormat/>
    <w:rsid w:val="00546482"/>
    <w:pPr>
      <w:ind w:left="720"/>
      <w:contextualSpacing/>
    </w:pPr>
  </w:style>
  <w:style w:type="paragraph" w:customStyle="1" w:styleId="13">
    <w:name w:val="Обычный + 13 пт"/>
    <w:basedOn w:val="a"/>
    <w:uiPriority w:val="99"/>
    <w:rsid w:val="002B7FF4"/>
    <w:pPr>
      <w:ind w:firstLine="709"/>
      <w:jc w:val="both"/>
    </w:pPr>
    <w:rPr>
      <w:rFonts w:eastAsiaTheme="minorHAns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4F69F4"/>
  </w:style>
  <w:style w:type="paragraph" w:customStyle="1" w:styleId="ConsPlusNormal">
    <w:name w:val="ConsPlusNormal"/>
    <w:rsid w:val="008F32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imesNewRoman1">
    <w:name w:val="Обычный + Times New Roman1"/>
    <w:aliases w:val="12 пт1,Узор: Нет (Белый) + Знак Знак"/>
    <w:link w:val="TimesNewRoman"/>
    <w:locked/>
    <w:rsid w:val="00B91049"/>
    <w:rPr>
      <w:sz w:val="24"/>
      <w:szCs w:val="24"/>
      <w:lang w:eastAsia="en-US"/>
    </w:rPr>
  </w:style>
  <w:style w:type="paragraph" w:customStyle="1" w:styleId="TimesNewRoman">
    <w:name w:val="Обычный + Times New Roman"/>
    <w:aliases w:val="12 пт,Узор: Нет (Белый) +"/>
    <w:basedOn w:val="a"/>
    <w:link w:val="TimesNewRoman1"/>
    <w:rsid w:val="00B91049"/>
    <w:pPr>
      <w:spacing w:after="0" w:line="24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1">
    <w:name w:val="1"/>
    <w:basedOn w:val="a"/>
    <w:rsid w:val="00F7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D303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D303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D30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D303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D303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D3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D303B"/>
    <w:pPr>
      <w:widowControl w:val="0"/>
      <w:autoSpaceDE w:val="0"/>
      <w:autoSpaceDN w:val="0"/>
      <w:adjustRightInd w:val="0"/>
      <w:spacing w:after="0" w:line="288" w:lineRule="exact"/>
      <w:ind w:firstLine="538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D303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D30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D303B"/>
    <w:rPr>
      <w:rFonts w:ascii="Calibri" w:hAnsi="Calibri" w:cs="Calibri"/>
      <w:sz w:val="24"/>
      <w:szCs w:val="24"/>
    </w:rPr>
  </w:style>
  <w:style w:type="character" w:customStyle="1" w:styleId="FontStyle17">
    <w:name w:val="Font Style17"/>
    <w:basedOn w:val="a0"/>
    <w:uiPriority w:val="99"/>
    <w:rsid w:val="003D303B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0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D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54D70"/>
  </w:style>
  <w:style w:type="paragraph" w:styleId="a7">
    <w:name w:val="List Paragraph"/>
    <w:basedOn w:val="a"/>
    <w:uiPriority w:val="34"/>
    <w:qFormat/>
    <w:rsid w:val="00546482"/>
    <w:pPr>
      <w:ind w:left="720"/>
      <w:contextualSpacing/>
    </w:pPr>
  </w:style>
  <w:style w:type="paragraph" w:customStyle="1" w:styleId="13">
    <w:name w:val="Обычный + 13 пт"/>
    <w:basedOn w:val="a"/>
    <w:uiPriority w:val="99"/>
    <w:rsid w:val="002B7FF4"/>
    <w:pPr>
      <w:ind w:firstLine="709"/>
      <w:jc w:val="both"/>
    </w:pPr>
    <w:rPr>
      <w:rFonts w:eastAsiaTheme="minorHAns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4F69F4"/>
  </w:style>
  <w:style w:type="paragraph" w:customStyle="1" w:styleId="ConsPlusNormal">
    <w:name w:val="ConsPlusNormal"/>
    <w:rsid w:val="008F32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imesNewRoman1">
    <w:name w:val="Обычный + Times New Roman1"/>
    <w:aliases w:val="12 пт1,Узор: Нет (Белый) + Знак Знак"/>
    <w:link w:val="TimesNewRoman"/>
    <w:uiPriority w:val="99"/>
    <w:locked/>
    <w:rsid w:val="00B91049"/>
    <w:rPr>
      <w:sz w:val="24"/>
      <w:szCs w:val="24"/>
      <w:lang w:eastAsia="en-US"/>
    </w:rPr>
  </w:style>
  <w:style w:type="paragraph" w:customStyle="1" w:styleId="TimesNewRoman">
    <w:name w:val="Обычный + Times New Roman"/>
    <w:aliases w:val="12 пт,Узор: Нет (Белый) +"/>
    <w:basedOn w:val="a"/>
    <w:link w:val="TimesNewRoman1"/>
    <w:uiPriority w:val="99"/>
    <w:rsid w:val="00B91049"/>
    <w:pPr>
      <w:spacing w:after="0" w:line="240" w:lineRule="auto"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t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ts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B6F2-127A-4E29-BF5A-9644A9C5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2016-04-29T13:11:00Z</cp:lastPrinted>
  <dcterms:created xsi:type="dcterms:W3CDTF">2016-06-22T13:12:00Z</dcterms:created>
  <dcterms:modified xsi:type="dcterms:W3CDTF">2016-07-18T07:31:00Z</dcterms:modified>
</cp:coreProperties>
</file>