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0" w:rsidRDefault="005E27B4">
      <w:r>
        <w:t>Уважаемые посетители сайта, Федеральный закон</w:t>
      </w:r>
      <w:r w:rsidR="00987288" w:rsidRPr="00987288">
        <w:t xml:space="preserve"> от 12.01.1996 N 7-ФЗ (ред. от 31.12.2017) "О некоммерческих организациях"</w:t>
      </w:r>
      <w:r w:rsidR="00987288">
        <w:t xml:space="preserve"> </w:t>
      </w:r>
      <w:r>
        <w:t xml:space="preserve">предоставляет право для НКО в соответствии с п. 5 ст. </w:t>
      </w:r>
      <w:r w:rsidRPr="005E27B4">
        <w:t>3</w:t>
      </w:r>
      <w:r>
        <w:t xml:space="preserve"> иметь Эмблему, Герб, Флаг и иную символику некоммерческой организации. Наше юридическое лицо в соответствии с установками настоящего Федерального закона «О некоммерческих организациях» разработало и зарегистрировало соответствующую символику (Эмблема, Герб, Флаг).</w:t>
      </w:r>
      <w:r w:rsidRPr="005E27B4">
        <w:t xml:space="preserve"> </w:t>
      </w:r>
      <w:r>
        <w:t xml:space="preserve">7 февраля 2018 года были зарегистрированы внесенные нами изменения Устава территориальным органом Министерства Юстиции РФ в Липецкой области. С указанной даты исключительные права на </w:t>
      </w:r>
      <w:proofErr w:type="spellStart"/>
      <w:r>
        <w:t>цветографическое</w:t>
      </w:r>
      <w:proofErr w:type="spellEnd"/>
      <w:r>
        <w:t xml:space="preserve"> изображение Эмблемы, Герба и Флага АНО, описанные в разделе 6 нашего Устава принадлежат </w:t>
      </w:r>
      <w:r w:rsidRPr="005E27B4">
        <w:t>Автономной некоммерческой организации по оказанию правовой помощи гражданам и организациям</w:t>
      </w:r>
      <w:r>
        <w:t xml:space="preserve">. В настоящий момент производится разработка Положения о символике некоммерческой организации. </w:t>
      </w:r>
    </w:p>
    <w:p w:rsidR="005E27B4" w:rsidRDefault="00650838">
      <w:r w:rsidRPr="00650838">
        <w:t xml:space="preserve">Право использовать </w:t>
      </w:r>
      <w:r>
        <w:t>Эмблему, Герб и Флаг нашей некоммерческой организации в соответствии с Положением о символике</w:t>
      </w:r>
      <w:r w:rsidR="005E27B4">
        <w:t xml:space="preserve"> </w:t>
      </w:r>
      <w:r>
        <w:t>принадлежит самой некоммерческой организации и ее специальным подразделениям.</w:t>
      </w:r>
      <w:bookmarkStart w:id="0" w:name="_GoBack"/>
      <w:bookmarkEnd w:id="0"/>
    </w:p>
    <w:sectPr w:rsidR="005E27B4" w:rsidSect="002B2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0E"/>
    <w:rsid w:val="000A1500"/>
    <w:rsid w:val="002A020E"/>
    <w:rsid w:val="002B2C01"/>
    <w:rsid w:val="003D21A1"/>
    <w:rsid w:val="005E27B4"/>
    <w:rsid w:val="00650838"/>
    <w:rsid w:val="00987288"/>
    <w:rsid w:val="009D1DC2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E4F3-B40B-49F3-92B2-0662734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Скаков</dc:creator>
  <cp:keywords/>
  <dc:description/>
  <cp:lastModifiedBy>Александр Скаков</cp:lastModifiedBy>
  <cp:revision>3</cp:revision>
  <dcterms:created xsi:type="dcterms:W3CDTF">2018-02-13T06:50:00Z</dcterms:created>
  <dcterms:modified xsi:type="dcterms:W3CDTF">2018-02-13T08:06:00Z</dcterms:modified>
</cp:coreProperties>
</file>